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B33" w:rsidRDefault="00F023C2" w:rsidP="00F023C2">
      <w:pPr>
        <w:pStyle w:val="2"/>
        <w:ind w:left="1080" w:firstLine="6480"/>
        <w:jc w:val="right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932F0" w:rsidRDefault="00992471" w:rsidP="001932F0"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0C8" w:rsidRPr="00452776" w:rsidRDefault="003220C8" w:rsidP="00452776">
      <w:pPr>
        <w:pStyle w:val="2"/>
        <w:jc w:val="right"/>
        <w:rPr>
          <w:rFonts w:ascii="Times New Roman" w:hAnsi="Times New Roman"/>
          <w:sz w:val="28"/>
          <w:szCs w:val="28"/>
        </w:rPr>
      </w:pP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</w:p>
    <w:p w:rsidR="00385EE6" w:rsidRPr="003220C8" w:rsidRDefault="00385EE6" w:rsidP="00385EE6">
      <w:pPr>
        <w:pStyle w:val="1"/>
        <w:rPr>
          <w:rFonts w:ascii="Times New Roman" w:hAnsi="Times New Roman"/>
          <w:sz w:val="32"/>
          <w:szCs w:val="32"/>
        </w:rPr>
      </w:pPr>
      <w:r w:rsidRPr="003220C8">
        <w:rPr>
          <w:rFonts w:ascii="Times New Roman" w:hAnsi="Times New Roman"/>
          <w:sz w:val="32"/>
          <w:szCs w:val="32"/>
        </w:rPr>
        <w:t>РОССИЙСКАЯ ФЕДЕРАЦИЯ</w:t>
      </w:r>
    </w:p>
    <w:p w:rsidR="00385EE6" w:rsidRPr="003220C8" w:rsidRDefault="00385EE6" w:rsidP="00385EE6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ЧУКОТСКИЙ АВТОНОМНЫЙ ОКРУГ</w:t>
      </w:r>
    </w:p>
    <w:p w:rsidR="003220C8" w:rsidRPr="003220C8" w:rsidRDefault="003220C8" w:rsidP="00385EE6">
      <w:pPr>
        <w:pStyle w:val="2"/>
        <w:rPr>
          <w:rFonts w:ascii="Times New Roman" w:hAnsi="Times New Roman"/>
          <w:szCs w:val="32"/>
        </w:rPr>
      </w:pPr>
    </w:p>
    <w:p w:rsidR="00385EE6" w:rsidRPr="003220C8" w:rsidRDefault="00385EE6" w:rsidP="001932F0">
      <w:pPr>
        <w:pStyle w:val="2"/>
        <w:rPr>
          <w:rFonts w:ascii="Times New Roman" w:hAnsi="Times New Roman"/>
          <w:szCs w:val="32"/>
        </w:rPr>
      </w:pPr>
      <w:r w:rsidRPr="003220C8">
        <w:rPr>
          <w:rFonts w:ascii="Times New Roman" w:hAnsi="Times New Roman"/>
          <w:szCs w:val="32"/>
        </w:rPr>
        <w:t>СОВЕТ ДЕПУТАТОВ</w:t>
      </w:r>
    </w:p>
    <w:p w:rsidR="00385EE6" w:rsidRPr="003220C8" w:rsidRDefault="00385EE6" w:rsidP="001932F0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городского округа Анадырь</w:t>
      </w:r>
    </w:p>
    <w:p w:rsidR="00385EE6" w:rsidRPr="003220C8" w:rsidRDefault="00385EE6" w:rsidP="00385EE6">
      <w:pPr>
        <w:jc w:val="center"/>
        <w:rPr>
          <w:b/>
          <w:bCs/>
          <w:sz w:val="24"/>
          <w:szCs w:val="24"/>
        </w:rPr>
      </w:pPr>
    </w:p>
    <w:p w:rsidR="00EE3FB8" w:rsidRPr="004D0A3E" w:rsidRDefault="00EE3FB8" w:rsidP="00EE3FB8"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 Е Ш </w:t>
      </w:r>
      <w:r w:rsidRPr="004D0A3E">
        <w:rPr>
          <w:rFonts w:ascii="Times New Roman" w:hAnsi="Times New Roman"/>
          <w:sz w:val="32"/>
          <w:szCs w:val="32"/>
        </w:rPr>
        <w:t>Е Н И Е</w:t>
      </w:r>
    </w:p>
    <w:p w:rsidR="00385EE6" w:rsidRPr="003220C8" w:rsidRDefault="00385EE6" w:rsidP="00385EE6">
      <w:pPr>
        <w:jc w:val="center"/>
        <w:rPr>
          <w:sz w:val="28"/>
          <w:szCs w:val="28"/>
        </w:rPr>
      </w:pPr>
      <w:r w:rsidRPr="003220C8">
        <w:rPr>
          <w:sz w:val="28"/>
          <w:szCs w:val="28"/>
        </w:rPr>
        <w:t>(</w:t>
      </w:r>
      <w:r w:rsidR="00D35BE3">
        <w:rPr>
          <w:sz w:val="28"/>
          <w:szCs w:val="28"/>
          <w:lang w:val="en-US"/>
        </w:rPr>
        <w:t>L</w:t>
      </w:r>
      <w:r w:rsidRPr="003220C8">
        <w:rPr>
          <w:sz w:val="28"/>
          <w:szCs w:val="28"/>
        </w:rPr>
        <w:t>сессия</w:t>
      </w:r>
      <w:r w:rsidR="00EE3042">
        <w:rPr>
          <w:sz w:val="28"/>
          <w:szCs w:val="28"/>
          <w:lang w:val="en-US"/>
        </w:rPr>
        <w:t>V</w:t>
      </w:r>
      <w:r w:rsidRPr="00273B28">
        <w:rPr>
          <w:sz w:val="28"/>
          <w:szCs w:val="28"/>
        </w:rPr>
        <w:t>с</w:t>
      </w:r>
      <w:r w:rsidRPr="003220C8">
        <w:rPr>
          <w:sz w:val="28"/>
          <w:szCs w:val="28"/>
        </w:rPr>
        <w:t>озыва)</w:t>
      </w:r>
    </w:p>
    <w:p w:rsidR="003063D6" w:rsidRPr="003220C8" w:rsidRDefault="003063D6" w:rsidP="00385EE6">
      <w:pPr>
        <w:pStyle w:val="a3"/>
        <w:rPr>
          <w:rFonts w:ascii="Times New Roman" w:hAnsi="Times New Roman"/>
          <w:sz w:val="28"/>
          <w:szCs w:val="28"/>
          <w:lang w:eastAsia="en-US"/>
        </w:rPr>
      </w:pPr>
    </w:p>
    <w:p w:rsidR="00385EE6" w:rsidRPr="004E3694" w:rsidRDefault="009E45C2" w:rsidP="00385E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EF36A0">
        <w:rPr>
          <w:rFonts w:ascii="Times New Roman" w:hAnsi="Times New Roman"/>
          <w:sz w:val="28"/>
          <w:szCs w:val="28"/>
          <w:lang w:eastAsia="en-US"/>
        </w:rPr>
        <w:t>27 июля</w:t>
      </w:r>
      <w:r w:rsidR="009C6418">
        <w:rPr>
          <w:rFonts w:ascii="Times New Roman" w:hAnsi="Times New Roman"/>
          <w:sz w:val="28"/>
          <w:szCs w:val="28"/>
          <w:lang w:eastAsia="en-US"/>
        </w:rPr>
        <w:t xml:space="preserve"> 2018</w:t>
      </w:r>
      <w:r w:rsidR="00F023C2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F36A0">
        <w:rPr>
          <w:rFonts w:ascii="Times New Roman" w:hAnsi="Times New Roman"/>
          <w:sz w:val="28"/>
          <w:szCs w:val="28"/>
        </w:rPr>
        <w:t>319-0</w:t>
      </w:r>
    </w:p>
    <w:p w:rsidR="001932F0" w:rsidRDefault="001932F0" w:rsidP="00A85C37">
      <w:pPr>
        <w:jc w:val="both"/>
        <w:rPr>
          <w:sz w:val="28"/>
          <w:szCs w:val="28"/>
        </w:rPr>
      </w:pPr>
    </w:p>
    <w:p w:rsidR="005F5460" w:rsidRDefault="005F5460" w:rsidP="00A85C37">
      <w:pPr>
        <w:jc w:val="both"/>
        <w:rPr>
          <w:sz w:val="28"/>
          <w:szCs w:val="28"/>
        </w:rPr>
      </w:pPr>
    </w:p>
    <w:tbl>
      <w:tblPr>
        <w:tblW w:w="9393" w:type="dxa"/>
        <w:tblLook w:val="0000"/>
      </w:tblPr>
      <w:tblGrid>
        <w:gridCol w:w="4608"/>
        <w:gridCol w:w="4785"/>
      </w:tblGrid>
      <w:tr w:rsidR="00A85C37">
        <w:tc>
          <w:tcPr>
            <w:tcW w:w="4608" w:type="dxa"/>
          </w:tcPr>
          <w:p w:rsidR="00A85C37" w:rsidRPr="001913ED" w:rsidRDefault="00A85C37" w:rsidP="00E441EC">
            <w:pPr>
              <w:tabs>
                <w:tab w:val="left" w:pos="2580"/>
              </w:tabs>
              <w:jc w:val="both"/>
              <w:rPr>
                <w:sz w:val="28"/>
                <w:szCs w:val="28"/>
              </w:rPr>
            </w:pPr>
            <w:r w:rsidRPr="001913ED">
              <w:rPr>
                <w:sz w:val="28"/>
                <w:szCs w:val="28"/>
              </w:rPr>
              <w:t>О</w:t>
            </w:r>
            <w:r w:rsidR="00E441EC">
              <w:rPr>
                <w:sz w:val="28"/>
                <w:szCs w:val="28"/>
              </w:rPr>
              <w:t xml:space="preserve"> внесении изменений в</w:t>
            </w:r>
            <w:r w:rsidR="00425030">
              <w:rPr>
                <w:sz w:val="28"/>
                <w:szCs w:val="28"/>
              </w:rPr>
              <w:t xml:space="preserve"> </w:t>
            </w:r>
            <w:r w:rsidR="000411D4">
              <w:rPr>
                <w:sz w:val="28"/>
                <w:szCs w:val="28"/>
              </w:rPr>
              <w:t>Правил</w:t>
            </w:r>
            <w:r w:rsidR="00E441EC">
              <w:rPr>
                <w:sz w:val="28"/>
                <w:szCs w:val="28"/>
              </w:rPr>
              <w:t>а</w:t>
            </w:r>
            <w:r w:rsidR="000411D4">
              <w:rPr>
                <w:sz w:val="28"/>
                <w:szCs w:val="28"/>
              </w:rPr>
              <w:t xml:space="preserve"> землепользования и застройки</w:t>
            </w:r>
            <w:r w:rsidR="003C6BA6">
              <w:rPr>
                <w:sz w:val="28"/>
                <w:szCs w:val="28"/>
              </w:rPr>
              <w:t xml:space="preserve"> в городском округе Анадырь</w:t>
            </w:r>
          </w:p>
        </w:tc>
        <w:tc>
          <w:tcPr>
            <w:tcW w:w="4785" w:type="dxa"/>
          </w:tcPr>
          <w:p w:rsidR="00A85C37" w:rsidRDefault="00A8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5C37" w:rsidRDefault="00A85C37" w:rsidP="00A85C37">
      <w:pPr>
        <w:jc w:val="both"/>
        <w:rPr>
          <w:rFonts w:ascii="Arial" w:hAnsi="Arial" w:cs="Arial"/>
          <w:sz w:val="24"/>
          <w:szCs w:val="24"/>
        </w:rPr>
      </w:pPr>
    </w:p>
    <w:p w:rsidR="00A85C37" w:rsidRPr="000411D4" w:rsidRDefault="00A85C37" w:rsidP="00A85C37">
      <w:pPr>
        <w:pStyle w:val="5"/>
        <w:ind w:left="0" w:firstLine="720"/>
        <w:rPr>
          <w:rFonts w:ascii="Times New Roman" w:hAnsi="Times New Roman"/>
          <w:b w:val="0"/>
          <w:bCs w:val="0"/>
          <w:sz w:val="28"/>
          <w:szCs w:val="28"/>
        </w:rPr>
      </w:pPr>
      <w:r w:rsidRPr="000411D4">
        <w:rPr>
          <w:rFonts w:ascii="Times New Roman" w:hAnsi="Times New Roman"/>
          <w:b w:val="0"/>
          <w:sz w:val="28"/>
          <w:szCs w:val="28"/>
        </w:rPr>
        <w:t xml:space="preserve">В соответствии </w:t>
      </w:r>
      <w:proofErr w:type="spellStart"/>
      <w:r w:rsidRPr="000411D4">
        <w:rPr>
          <w:rFonts w:ascii="Times New Roman" w:hAnsi="Times New Roman"/>
          <w:b w:val="0"/>
          <w:sz w:val="28"/>
          <w:szCs w:val="28"/>
        </w:rPr>
        <w:t>с</w:t>
      </w:r>
      <w:r w:rsidR="003C6BA6" w:rsidRPr="000411D4">
        <w:rPr>
          <w:rFonts w:ascii="Times New Roman" w:hAnsi="Times New Roman"/>
          <w:b w:val="0"/>
          <w:sz w:val="28"/>
          <w:szCs w:val="28"/>
        </w:rPr>
        <w:t>положениями</w:t>
      </w:r>
      <w:proofErr w:type="spellEnd"/>
      <w:r w:rsidR="003C6BA6" w:rsidRPr="000411D4">
        <w:rPr>
          <w:rFonts w:ascii="Times New Roman" w:hAnsi="Times New Roman"/>
          <w:b w:val="0"/>
          <w:sz w:val="28"/>
          <w:szCs w:val="28"/>
        </w:rPr>
        <w:t xml:space="preserve"> </w:t>
      </w:r>
      <w:r w:rsidR="000411D4" w:rsidRPr="000411D4">
        <w:rPr>
          <w:rFonts w:ascii="Times New Roman" w:hAnsi="Times New Roman"/>
          <w:b w:val="0"/>
          <w:sz w:val="28"/>
          <w:szCs w:val="28"/>
        </w:rPr>
        <w:t>статьи 32</w:t>
      </w:r>
      <w:r w:rsidR="003C6BA6" w:rsidRPr="000411D4">
        <w:rPr>
          <w:rFonts w:ascii="Times New Roman" w:hAnsi="Times New Roman"/>
          <w:b w:val="0"/>
          <w:sz w:val="28"/>
          <w:szCs w:val="28"/>
        </w:rPr>
        <w:t xml:space="preserve"> Градостроительного Кодекса Российской Федерации, </w:t>
      </w:r>
      <w:r w:rsidR="000411D4" w:rsidRPr="000411D4">
        <w:rPr>
          <w:rFonts w:ascii="Times New Roman" w:hAnsi="Times New Roman"/>
          <w:b w:val="0"/>
          <w:sz w:val="28"/>
          <w:szCs w:val="28"/>
        </w:rPr>
        <w:t xml:space="preserve">Протоколом публичных слушаний </w:t>
      </w:r>
      <w:r w:rsidR="00B64608">
        <w:rPr>
          <w:rFonts w:ascii="Times New Roman" w:hAnsi="Times New Roman"/>
          <w:b w:val="0"/>
          <w:sz w:val="28"/>
          <w:szCs w:val="28"/>
        </w:rPr>
        <w:t xml:space="preserve">от </w:t>
      </w:r>
      <w:r w:rsidR="00FF4929" w:rsidRPr="00FF4929">
        <w:rPr>
          <w:rFonts w:ascii="Times New Roman" w:hAnsi="Times New Roman"/>
          <w:b w:val="0"/>
          <w:sz w:val="28"/>
          <w:szCs w:val="28"/>
        </w:rPr>
        <w:t xml:space="preserve">20 </w:t>
      </w:r>
      <w:r w:rsidR="00FF4929">
        <w:rPr>
          <w:rFonts w:ascii="Times New Roman" w:hAnsi="Times New Roman"/>
          <w:b w:val="0"/>
          <w:sz w:val="28"/>
          <w:szCs w:val="28"/>
        </w:rPr>
        <w:t xml:space="preserve">июля </w:t>
      </w:r>
      <w:r w:rsidR="00FF4929" w:rsidRPr="00FF4929">
        <w:rPr>
          <w:rFonts w:ascii="Times New Roman" w:hAnsi="Times New Roman"/>
          <w:b w:val="0"/>
          <w:sz w:val="28"/>
          <w:szCs w:val="28"/>
        </w:rPr>
        <w:t>2018</w:t>
      </w:r>
      <w:r w:rsidR="00B64608">
        <w:rPr>
          <w:rFonts w:ascii="Times New Roman" w:hAnsi="Times New Roman"/>
          <w:b w:val="0"/>
          <w:sz w:val="28"/>
          <w:szCs w:val="28"/>
        </w:rPr>
        <w:t xml:space="preserve"> года </w:t>
      </w:r>
      <w:r w:rsidR="000411D4" w:rsidRPr="000411D4">
        <w:rPr>
          <w:rFonts w:ascii="Times New Roman" w:hAnsi="Times New Roman"/>
          <w:b w:val="0"/>
          <w:sz w:val="28"/>
          <w:szCs w:val="28"/>
        </w:rPr>
        <w:t>на тему «</w:t>
      </w:r>
      <w:r w:rsidR="00D57856" w:rsidRPr="00D57856">
        <w:rPr>
          <w:rFonts w:ascii="Times New Roman" w:hAnsi="Times New Roman"/>
          <w:b w:val="0"/>
          <w:sz w:val="28"/>
          <w:szCs w:val="28"/>
        </w:rPr>
        <w:t>О внесении изменений в Правила землепользования и застройки городского округа Анадырь</w:t>
      </w:r>
      <w:r w:rsidR="000411D4" w:rsidRPr="000411D4">
        <w:rPr>
          <w:rFonts w:ascii="Times New Roman" w:hAnsi="Times New Roman"/>
          <w:b w:val="0"/>
          <w:sz w:val="28"/>
          <w:szCs w:val="28"/>
        </w:rPr>
        <w:t>»</w:t>
      </w:r>
      <w:r w:rsidR="000411D4">
        <w:rPr>
          <w:rFonts w:ascii="Times New Roman" w:hAnsi="Times New Roman"/>
          <w:b w:val="0"/>
          <w:sz w:val="28"/>
          <w:szCs w:val="28"/>
        </w:rPr>
        <w:t xml:space="preserve">, Заключением о результатах публичных </w:t>
      </w:r>
      <w:proofErr w:type="spellStart"/>
      <w:r w:rsidR="000411D4">
        <w:rPr>
          <w:rFonts w:ascii="Times New Roman" w:hAnsi="Times New Roman"/>
          <w:b w:val="0"/>
          <w:sz w:val="28"/>
          <w:szCs w:val="28"/>
        </w:rPr>
        <w:t>слушаний</w:t>
      </w:r>
      <w:r w:rsidR="000411D4" w:rsidRPr="000411D4">
        <w:rPr>
          <w:rFonts w:ascii="Times New Roman" w:hAnsi="Times New Roman"/>
          <w:b w:val="0"/>
          <w:sz w:val="28"/>
          <w:szCs w:val="28"/>
        </w:rPr>
        <w:t>тему</w:t>
      </w:r>
      <w:proofErr w:type="spellEnd"/>
      <w:r w:rsidR="000411D4" w:rsidRPr="000411D4">
        <w:rPr>
          <w:rFonts w:ascii="Times New Roman" w:hAnsi="Times New Roman"/>
          <w:b w:val="0"/>
          <w:sz w:val="28"/>
          <w:szCs w:val="28"/>
        </w:rPr>
        <w:t xml:space="preserve"> «</w:t>
      </w:r>
      <w:r w:rsidR="00D57856" w:rsidRPr="00D57856">
        <w:rPr>
          <w:rFonts w:ascii="Times New Roman" w:hAnsi="Times New Roman"/>
          <w:b w:val="0"/>
          <w:sz w:val="28"/>
          <w:szCs w:val="28"/>
        </w:rPr>
        <w:t>О внесении изменений в Правила землепользования и застройки городского округа Анадырь</w:t>
      </w:r>
      <w:r w:rsidR="000411D4" w:rsidRPr="000411D4">
        <w:rPr>
          <w:rFonts w:ascii="Times New Roman" w:hAnsi="Times New Roman"/>
          <w:b w:val="0"/>
          <w:sz w:val="28"/>
          <w:szCs w:val="28"/>
        </w:rPr>
        <w:t>»</w:t>
      </w:r>
      <w:r w:rsidR="000411D4">
        <w:rPr>
          <w:rFonts w:ascii="Times New Roman" w:hAnsi="Times New Roman"/>
          <w:b w:val="0"/>
          <w:sz w:val="28"/>
          <w:szCs w:val="28"/>
        </w:rPr>
        <w:t>,</w:t>
      </w:r>
    </w:p>
    <w:p w:rsidR="00A85C37" w:rsidRPr="003C6BA6" w:rsidRDefault="00A85C37" w:rsidP="00A85C37">
      <w:pPr>
        <w:pStyle w:val="5"/>
        <w:ind w:left="0"/>
        <w:rPr>
          <w:rFonts w:ascii="Times New Roman" w:hAnsi="Times New Roman"/>
          <w:sz w:val="28"/>
          <w:szCs w:val="28"/>
        </w:rPr>
      </w:pPr>
    </w:p>
    <w:p w:rsidR="00EE3FB8" w:rsidRPr="004D0A3E" w:rsidRDefault="00EE3FB8" w:rsidP="00EE3FB8">
      <w:pPr>
        <w:rPr>
          <w:b/>
          <w:sz w:val="28"/>
          <w:szCs w:val="28"/>
        </w:rPr>
      </w:pPr>
      <w:r w:rsidRPr="004D0A3E">
        <w:rPr>
          <w:b/>
          <w:sz w:val="28"/>
          <w:szCs w:val="28"/>
        </w:rPr>
        <w:t>Совет депутатов городского округа Анадырь</w:t>
      </w:r>
    </w:p>
    <w:p w:rsidR="00EE3FB8" w:rsidRPr="00047866" w:rsidRDefault="00EE3FB8" w:rsidP="00EE3FB8">
      <w:pPr>
        <w:rPr>
          <w:b/>
        </w:rPr>
      </w:pPr>
    </w:p>
    <w:p w:rsidR="00EE3FB8" w:rsidRDefault="00EE3FB8" w:rsidP="00EE3F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</w:t>
      </w:r>
      <w:r w:rsidRPr="004D0A3E">
        <w:rPr>
          <w:b/>
          <w:sz w:val="28"/>
          <w:szCs w:val="28"/>
        </w:rPr>
        <w:t>ИЛ:</w:t>
      </w:r>
    </w:p>
    <w:p w:rsidR="00A85C37" w:rsidRPr="00405F01" w:rsidRDefault="00A85C37" w:rsidP="00A85C37">
      <w:pPr>
        <w:ind w:left="255"/>
        <w:jc w:val="both"/>
        <w:rPr>
          <w:sz w:val="28"/>
          <w:szCs w:val="28"/>
        </w:rPr>
      </w:pPr>
    </w:p>
    <w:p w:rsidR="00A85C37" w:rsidRDefault="00EE3FB8" w:rsidP="00165B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41EC">
        <w:rPr>
          <w:sz w:val="28"/>
          <w:szCs w:val="28"/>
        </w:rPr>
        <w:t>Внести изменения в Правила землепользования и застройки в городском округе Анадырь</w:t>
      </w:r>
      <w:r w:rsidR="00D57856">
        <w:rPr>
          <w:sz w:val="28"/>
          <w:szCs w:val="28"/>
        </w:rPr>
        <w:t>,</w:t>
      </w:r>
      <w:r w:rsidR="009C6418">
        <w:rPr>
          <w:sz w:val="28"/>
          <w:szCs w:val="28"/>
        </w:rPr>
        <w:t xml:space="preserve"> утвержденного Решением Совета депутатов городского округа </w:t>
      </w:r>
      <w:proofErr w:type="spellStart"/>
      <w:r w:rsidR="009C6418">
        <w:rPr>
          <w:sz w:val="28"/>
          <w:szCs w:val="28"/>
        </w:rPr>
        <w:t>Анадырьот</w:t>
      </w:r>
      <w:proofErr w:type="spellEnd"/>
      <w:r w:rsidR="009C6418">
        <w:rPr>
          <w:sz w:val="28"/>
          <w:szCs w:val="28"/>
        </w:rPr>
        <w:t xml:space="preserve"> </w:t>
      </w:r>
      <w:r w:rsidR="00165BAE" w:rsidRPr="00165BAE">
        <w:rPr>
          <w:sz w:val="28"/>
          <w:szCs w:val="28"/>
        </w:rPr>
        <w:t>6 октября 20</w:t>
      </w:r>
      <w:r w:rsidR="00165BAE">
        <w:rPr>
          <w:sz w:val="28"/>
          <w:szCs w:val="28"/>
        </w:rPr>
        <w:t>1</w:t>
      </w:r>
      <w:r w:rsidR="00165BAE" w:rsidRPr="00165BAE">
        <w:rPr>
          <w:sz w:val="28"/>
          <w:szCs w:val="28"/>
        </w:rPr>
        <w:t>1 года № 231 (в редакции от 25.06.2015 №76</w:t>
      </w:r>
      <w:r w:rsidR="00165BAE">
        <w:rPr>
          <w:sz w:val="28"/>
          <w:szCs w:val="28"/>
        </w:rPr>
        <w:t xml:space="preserve">; </w:t>
      </w:r>
      <w:r w:rsidR="00165BAE" w:rsidRPr="00165BAE">
        <w:rPr>
          <w:sz w:val="28"/>
          <w:szCs w:val="28"/>
        </w:rPr>
        <w:t>от 30.06.2016 №159-О</w:t>
      </w:r>
      <w:r w:rsidR="00165BAE">
        <w:rPr>
          <w:sz w:val="28"/>
          <w:szCs w:val="28"/>
        </w:rPr>
        <w:t xml:space="preserve">; </w:t>
      </w:r>
      <w:r w:rsidR="00165BAE" w:rsidRPr="00165BAE">
        <w:rPr>
          <w:sz w:val="28"/>
          <w:szCs w:val="28"/>
        </w:rPr>
        <w:t>от 26.06.2017 №242-О</w:t>
      </w:r>
      <w:r w:rsidR="00165BAE">
        <w:rPr>
          <w:sz w:val="28"/>
          <w:szCs w:val="28"/>
        </w:rPr>
        <w:t xml:space="preserve">; </w:t>
      </w:r>
      <w:r w:rsidR="00165BAE" w:rsidRPr="00165BAE">
        <w:rPr>
          <w:sz w:val="28"/>
          <w:szCs w:val="28"/>
        </w:rPr>
        <w:t>от 14.03.2018 №301)</w:t>
      </w:r>
      <w:r w:rsidR="00EB6FE7">
        <w:rPr>
          <w:sz w:val="28"/>
          <w:szCs w:val="28"/>
        </w:rPr>
        <w:t>согласно приложению к Решению</w:t>
      </w:r>
      <w:r w:rsidR="003C6BA6">
        <w:rPr>
          <w:sz w:val="28"/>
          <w:szCs w:val="28"/>
        </w:rPr>
        <w:t>.</w:t>
      </w:r>
    </w:p>
    <w:p w:rsidR="001932F0" w:rsidRPr="00405F01" w:rsidRDefault="000411D4" w:rsidP="005F54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F5460">
        <w:rPr>
          <w:sz w:val="28"/>
          <w:szCs w:val="28"/>
        </w:rPr>
        <w:t xml:space="preserve">. </w:t>
      </w:r>
      <w:r w:rsidR="00EB6FE7" w:rsidRPr="0004197F">
        <w:rPr>
          <w:sz w:val="28"/>
          <w:szCs w:val="28"/>
        </w:rPr>
        <w:t xml:space="preserve">Настоящее Решение подлежит опубликованию </w:t>
      </w:r>
      <w:r w:rsidR="00EB6FE7">
        <w:rPr>
          <w:sz w:val="28"/>
          <w:szCs w:val="28"/>
        </w:rPr>
        <w:t xml:space="preserve">и </w:t>
      </w:r>
      <w:r w:rsidR="00EB6FE7" w:rsidRPr="003220C8">
        <w:rPr>
          <w:sz w:val="28"/>
          <w:szCs w:val="28"/>
        </w:rPr>
        <w:t>вступ</w:t>
      </w:r>
      <w:r w:rsidR="00EB6FE7">
        <w:rPr>
          <w:sz w:val="28"/>
          <w:szCs w:val="28"/>
        </w:rPr>
        <w:t>ает в силу с момента его официального опубликования</w:t>
      </w:r>
      <w:r w:rsidR="00EB6FE7" w:rsidRPr="003220C8">
        <w:rPr>
          <w:sz w:val="28"/>
          <w:szCs w:val="28"/>
        </w:rPr>
        <w:t>.</w:t>
      </w:r>
    </w:p>
    <w:p w:rsidR="00EE3042" w:rsidRPr="0054180B" w:rsidRDefault="00EE3042" w:rsidP="00EE3042">
      <w:pPr>
        <w:ind w:firstLine="708"/>
        <w:rPr>
          <w:b/>
          <w:sz w:val="28"/>
          <w:szCs w:val="28"/>
        </w:rPr>
      </w:pPr>
    </w:p>
    <w:tbl>
      <w:tblPr>
        <w:tblW w:w="9747" w:type="dxa"/>
        <w:tblLook w:val="01E0"/>
      </w:tblPr>
      <w:tblGrid>
        <w:gridCol w:w="4644"/>
        <w:gridCol w:w="5103"/>
      </w:tblGrid>
      <w:tr w:rsidR="00EE3042" w:rsidRPr="001B7CA3" w:rsidTr="0083489F">
        <w:tc>
          <w:tcPr>
            <w:tcW w:w="4644" w:type="dxa"/>
          </w:tcPr>
          <w:p w:rsidR="00EE3042" w:rsidRDefault="00EE3042" w:rsidP="0083489F">
            <w:pPr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1B7CA3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EE3042" w:rsidRPr="001B7CA3" w:rsidRDefault="00EE3042" w:rsidP="0083489F">
            <w:pPr>
              <w:rPr>
                <w:b/>
                <w:bCs/>
                <w:sz w:val="28"/>
                <w:szCs w:val="28"/>
              </w:rPr>
            </w:pPr>
          </w:p>
          <w:p w:rsidR="00EE3042" w:rsidRPr="001B7CA3" w:rsidRDefault="00EE3042" w:rsidP="0083489F">
            <w:pPr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1B7CA3">
              <w:rPr>
                <w:b/>
                <w:bCs/>
                <w:sz w:val="28"/>
                <w:szCs w:val="28"/>
              </w:rPr>
              <w:t>_____</w:t>
            </w:r>
            <w:r>
              <w:rPr>
                <w:b/>
                <w:bCs/>
                <w:sz w:val="28"/>
                <w:szCs w:val="28"/>
              </w:rPr>
              <w:t xml:space="preserve"> И.В. Давиденко</w:t>
            </w:r>
          </w:p>
        </w:tc>
        <w:tc>
          <w:tcPr>
            <w:tcW w:w="5103" w:type="dxa"/>
          </w:tcPr>
          <w:p w:rsidR="00EE3042" w:rsidRPr="001B7CA3" w:rsidRDefault="00EE3042" w:rsidP="0083489F">
            <w:pPr>
              <w:jc w:val="right"/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EE3042" w:rsidRPr="001B7CA3" w:rsidRDefault="00EE3042" w:rsidP="0083489F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E3042" w:rsidRPr="001B7CA3" w:rsidRDefault="00EE3042" w:rsidP="0083489F">
            <w:pPr>
              <w:jc w:val="right"/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 xml:space="preserve">__________________В.А. </w:t>
            </w:r>
            <w:proofErr w:type="spellStart"/>
            <w:r w:rsidRPr="001B7CA3">
              <w:rPr>
                <w:b/>
                <w:bCs/>
                <w:sz w:val="28"/>
                <w:szCs w:val="28"/>
              </w:rPr>
              <w:t>Тюхтий</w:t>
            </w:r>
            <w:proofErr w:type="spellEnd"/>
          </w:p>
        </w:tc>
      </w:tr>
    </w:tbl>
    <w:p w:rsidR="00EE3042" w:rsidRPr="006A7060" w:rsidRDefault="00EE3042" w:rsidP="00EE3042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>г.Анадырь</w:t>
      </w:r>
    </w:p>
    <w:p w:rsidR="00EE3042" w:rsidRPr="006A7060" w:rsidRDefault="00EF36A0" w:rsidP="00EE3042"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27 июля</w:t>
      </w:r>
      <w:r w:rsidR="00FF4929">
        <w:rPr>
          <w:bCs/>
          <w:color w:val="000000"/>
          <w:sz w:val="27"/>
          <w:szCs w:val="27"/>
        </w:rPr>
        <w:t xml:space="preserve"> 2018 </w:t>
      </w:r>
      <w:r w:rsidR="00EE3042" w:rsidRPr="006A7060">
        <w:rPr>
          <w:bCs/>
          <w:color w:val="000000"/>
          <w:sz w:val="27"/>
          <w:szCs w:val="27"/>
        </w:rPr>
        <w:t>года</w:t>
      </w:r>
    </w:p>
    <w:p w:rsidR="00EE3042" w:rsidRPr="00F47C00" w:rsidRDefault="00EE3042" w:rsidP="00EE3042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 xml:space="preserve">№ </w:t>
      </w:r>
      <w:r w:rsidR="00EF36A0">
        <w:rPr>
          <w:bCs/>
          <w:color w:val="000000"/>
          <w:sz w:val="27"/>
          <w:szCs w:val="27"/>
        </w:rPr>
        <w:t>319-0</w:t>
      </w:r>
    </w:p>
    <w:p w:rsidR="00EE3042" w:rsidRDefault="00EE3042" w:rsidP="00EE3042">
      <w:pPr>
        <w:pStyle w:val="afd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EE3042" w:rsidRPr="00EE3042" w:rsidRDefault="00EB62DB" w:rsidP="00EE3042">
      <w:pPr>
        <w:pStyle w:val="afd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="00EE3042">
        <w:rPr>
          <w:bCs/>
          <w:sz w:val="28"/>
          <w:szCs w:val="28"/>
        </w:rPr>
        <w:t xml:space="preserve"> Решению Совета депутатов</w:t>
      </w:r>
    </w:p>
    <w:p w:rsidR="00EE3042" w:rsidRPr="006E3214" w:rsidRDefault="00EE3042" w:rsidP="00EE3042">
      <w:pPr>
        <w:pStyle w:val="afd"/>
        <w:jc w:val="right"/>
        <w:rPr>
          <w:bCs/>
          <w:sz w:val="28"/>
          <w:szCs w:val="28"/>
        </w:rPr>
      </w:pPr>
      <w:r w:rsidRPr="006E3214">
        <w:rPr>
          <w:bCs/>
          <w:sz w:val="28"/>
          <w:szCs w:val="28"/>
        </w:rPr>
        <w:t>городского округа Анадырь</w:t>
      </w:r>
    </w:p>
    <w:p w:rsidR="00EE3042" w:rsidRPr="006E3214" w:rsidRDefault="00EE3042" w:rsidP="00EE3042">
      <w:pPr>
        <w:pStyle w:val="afd"/>
        <w:jc w:val="right"/>
        <w:rPr>
          <w:bCs/>
          <w:sz w:val="28"/>
          <w:szCs w:val="28"/>
        </w:rPr>
      </w:pPr>
      <w:r w:rsidRPr="006E3214">
        <w:rPr>
          <w:bCs/>
          <w:sz w:val="28"/>
          <w:szCs w:val="28"/>
        </w:rPr>
        <w:t xml:space="preserve"> от</w:t>
      </w:r>
      <w:r w:rsidR="00EF36A0">
        <w:rPr>
          <w:bCs/>
          <w:sz w:val="28"/>
          <w:szCs w:val="28"/>
        </w:rPr>
        <w:t>27 июля</w:t>
      </w:r>
      <w:r w:rsidR="00FF4929">
        <w:rPr>
          <w:bCs/>
          <w:sz w:val="28"/>
          <w:szCs w:val="28"/>
        </w:rPr>
        <w:t xml:space="preserve"> 2018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года№</w:t>
      </w:r>
      <w:proofErr w:type="spellEnd"/>
      <w:r>
        <w:rPr>
          <w:bCs/>
          <w:sz w:val="28"/>
          <w:szCs w:val="28"/>
        </w:rPr>
        <w:t xml:space="preserve"> </w:t>
      </w:r>
      <w:r w:rsidR="00EF36A0">
        <w:rPr>
          <w:bCs/>
          <w:sz w:val="28"/>
          <w:szCs w:val="28"/>
        </w:rPr>
        <w:t>319-0</w:t>
      </w:r>
    </w:p>
    <w:p w:rsidR="00EE3042" w:rsidRPr="00F47C00" w:rsidRDefault="00EE3042" w:rsidP="00EE3042">
      <w:pPr>
        <w:jc w:val="right"/>
        <w:rPr>
          <w:sz w:val="24"/>
          <w:szCs w:val="24"/>
        </w:rPr>
      </w:pPr>
    </w:p>
    <w:p w:rsidR="00EB62DB" w:rsidRDefault="00EB62DB" w:rsidP="00EE3042">
      <w:pPr>
        <w:jc w:val="center"/>
        <w:rPr>
          <w:b/>
          <w:sz w:val="28"/>
          <w:szCs w:val="28"/>
        </w:rPr>
      </w:pPr>
    </w:p>
    <w:p w:rsidR="00EB62DB" w:rsidRPr="00EB62DB" w:rsidRDefault="00EB62DB" w:rsidP="00EB62DB">
      <w:pPr>
        <w:spacing w:after="200" w:line="276" w:lineRule="auto"/>
        <w:jc w:val="center"/>
        <w:rPr>
          <w:rFonts w:ascii="Calibri" w:eastAsia="Calibri" w:hAnsi="Calibri"/>
          <w:b/>
          <w:sz w:val="28"/>
          <w:szCs w:val="28"/>
        </w:rPr>
      </w:pPr>
      <w:r w:rsidRPr="00EB62DB">
        <w:rPr>
          <w:rFonts w:eastAsia="Calibri"/>
          <w:b/>
          <w:sz w:val="28"/>
          <w:szCs w:val="28"/>
        </w:rPr>
        <w:t>ВНЕСЕНИЕ ИЗМЕНЕНИЙ В ПРАВИЛА ЗЕМЛЕПОЛЬЗОВАНИЯ И ЗАСТРОЙКИ В ГОРОДСКОМ ОКРУГЕ АНАДЫРЬ ЧУКОТСКОГО АВТОНОМНОГО ОКРУГА</w:t>
      </w:r>
    </w:p>
    <w:p w:rsidR="00850843" w:rsidRDefault="00EB62DB" w:rsidP="00850843">
      <w:pPr>
        <w:spacing w:after="200"/>
        <w:ind w:firstLine="567"/>
        <w:contextualSpacing/>
        <w:jc w:val="both"/>
        <w:rPr>
          <w:bCs/>
          <w:iCs/>
          <w:sz w:val="28"/>
          <w:szCs w:val="28"/>
        </w:rPr>
      </w:pPr>
      <w:r w:rsidRPr="00EB62DB">
        <w:rPr>
          <w:rFonts w:eastAsia="Calibri"/>
          <w:sz w:val="28"/>
          <w:szCs w:val="28"/>
        </w:rPr>
        <w:t xml:space="preserve">1. </w:t>
      </w:r>
      <w:r w:rsidR="00FF4929">
        <w:rPr>
          <w:rFonts w:eastAsia="Calibri"/>
          <w:sz w:val="28"/>
          <w:szCs w:val="28"/>
        </w:rPr>
        <w:t>В с</w:t>
      </w:r>
      <w:r w:rsidR="00FF4929" w:rsidRPr="00EB62DB">
        <w:rPr>
          <w:rFonts w:eastAsia="Calibri"/>
          <w:sz w:val="28"/>
          <w:szCs w:val="28"/>
        </w:rPr>
        <w:t>тать</w:t>
      </w:r>
      <w:r w:rsidR="00850843">
        <w:rPr>
          <w:rFonts w:eastAsia="Calibri"/>
          <w:sz w:val="28"/>
          <w:szCs w:val="28"/>
        </w:rPr>
        <w:t>ю</w:t>
      </w:r>
      <w:r w:rsidR="00FF4929" w:rsidRPr="00EB62DB">
        <w:rPr>
          <w:rFonts w:eastAsia="Calibri"/>
          <w:sz w:val="28"/>
          <w:szCs w:val="28"/>
        </w:rPr>
        <w:t xml:space="preserve"> 49</w:t>
      </w:r>
      <w:r w:rsidR="007B718D">
        <w:rPr>
          <w:rFonts w:eastAsia="Calibri"/>
          <w:sz w:val="28"/>
          <w:szCs w:val="28"/>
        </w:rPr>
        <w:t>«</w:t>
      </w:r>
      <w:r w:rsidR="00850843" w:rsidRPr="003554B2">
        <w:rPr>
          <w:bCs/>
          <w:iCs/>
          <w:sz w:val="28"/>
          <w:szCs w:val="28"/>
        </w:rPr>
        <w:t>Градостроительные регламенты территориальных зон по основным, вспомогательным и условно-разрешенным видам</w:t>
      </w:r>
      <w:r w:rsidR="007B718D">
        <w:rPr>
          <w:bCs/>
          <w:iCs/>
          <w:sz w:val="28"/>
          <w:szCs w:val="28"/>
        </w:rPr>
        <w:t>»</w:t>
      </w:r>
      <w:r w:rsidR="00850843">
        <w:rPr>
          <w:bCs/>
          <w:iCs/>
          <w:sz w:val="28"/>
          <w:szCs w:val="28"/>
        </w:rPr>
        <w:t xml:space="preserve"> внести следующие изменения:</w:t>
      </w:r>
    </w:p>
    <w:p w:rsidR="00095124" w:rsidRDefault="00850843" w:rsidP="00850843">
      <w:pPr>
        <w:spacing w:after="200"/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1.1. в </w:t>
      </w:r>
      <w:r w:rsidR="00FF4929" w:rsidRPr="00EB62DB">
        <w:rPr>
          <w:rFonts w:eastAsia="Calibri"/>
          <w:sz w:val="28"/>
          <w:szCs w:val="28"/>
        </w:rPr>
        <w:t>раздел «</w:t>
      </w:r>
      <w:r w:rsidR="00FF4929">
        <w:rPr>
          <w:b/>
          <w:bCs/>
          <w:iCs/>
          <w:sz w:val="28"/>
          <w:szCs w:val="28"/>
        </w:rPr>
        <w:t>Центральные общественно-деловые зоны</w:t>
      </w:r>
      <w:r w:rsidR="00FF4929" w:rsidRPr="00EB62DB">
        <w:rPr>
          <w:rFonts w:eastAsia="Calibri"/>
          <w:sz w:val="28"/>
          <w:szCs w:val="28"/>
        </w:rPr>
        <w:t xml:space="preserve">», </w:t>
      </w:r>
      <w:r w:rsidR="00FF4929">
        <w:rPr>
          <w:rFonts w:eastAsia="Calibri"/>
          <w:sz w:val="28"/>
          <w:szCs w:val="28"/>
        </w:rPr>
        <w:t xml:space="preserve">градостроительный регламент территориальной зоны </w:t>
      </w:r>
      <w:r w:rsidR="00FF4929" w:rsidRPr="00EB62DB">
        <w:rPr>
          <w:rFonts w:eastAsia="Calibri"/>
          <w:sz w:val="28"/>
          <w:szCs w:val="28"/>
        </w:rPr>
        <w:t>«</w:t>
      </w:r>
      <w:r w:rsidR="00FF4929" w:rsidRPr="00FF4929">
        <w:rPr>
          <w:rFonts w:eastAsia="Calibri"/>
          <w:b/>
          <w:sz w:val="28"/>
          <w:szCs w:val="28"/>
        </w:rPr>
        <w:t>Ц-2</w:t>
      </w:r>
      <w:r w:rsidR="00FF4929">
        <w:rPr>
          <w:rFonts w:eastAsia="Calibri"/>
          <w:sz w:val="28"/>
          <w:szCs w:val="28"/>
        </w:rPr>
        <w:t xml:space="preserve"> - </w:t>
      </w:r>
      <w:r w:rsidR="00FF4929" w:rsidRPr="00383A78">
        <w:rPr>
          <w:b/>
          <w:bCs/>
          <w:spacing w:val="-4"/>
          <w:sz w:val="28"/>
          <w:szCs w:val="28"/>
        </w:rPr>
        <w:t>Зона делового, общественного и коммерческого назначения</w:t>
      </w:r>
      <w:r w:rsidR="00FF4929" w:rsidRPr="00EB62DB">
        <w:rPr>
          <w:rFonts w:eastAsia="Calibri"/>
          <w:sz w:val="28"/>
          <w:szCs w:val="28"/>
        </w:rPr>
        <w:t xml:space="preserve">» </w:t>
      </w:r>
      <w:r w:rsidR="00095124">
        <w:rPr>
          <w:rFonts w:eastAsia="Calibri"/>
          <w:sz w:val="28"/>
          <w:szCs w:val="28"/>
        </w:rPr>
        <w:t>внести изменения:</w:t>
      </w:r>
    </w:p>
    <w:p w:rsidR="00EE3042" w:rsidRDefault="00095124" w:rsidP="00850843">
      <w:pPr>
        <w:spacing w:after="20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1.1.</w:t>
      </w:r>
      <w:r w:rsidR="00850843">
        <w:rPr>
          <w:rFonts w:eastAsia="Calibri"/>
          <w:sz w:val="28"/>
          <w:szCs w:val="28"/>
        </w:rPr>
        <w:t>1. д</w:t>
      </w:r>
      <w:r w:rsidR="00FF4929" w:rsidRPr="00EB62DB">
        <w:rPr>
          <w:rFonts w:eastAsia="Calibri"/>
          <w:sz w:val="28"/>
          <w:szCs w:val="28"/>
        </w:rPr>
        <w:t xml:space="preserve">ополнить </w:t>
      </w:r>
      <w:proofErr w:type="spellStart"/>
      <w:r w:rsidR="00FF4929">
        <w:rPr>
          <w:rFonts w:eastAsia="Calibri"/>
          <w:sz w:val="28"/>
          <w:szCs w:val="28"/>
        </w:rPr>
        <w:t>основныевиды</w:t>
      </w:r>
      <w:proofErr w:type="spellEnd"/>
      <w:r w:rsidR="00FF4929">
        <w:rPr>
          <w:rFonts w:eastAsia="Calibri"/>
          <w:sz w:val="28"/>
          <w:szCs w:val="28"/>
        </w:rPr>
        <w:t xml:space="preserve"> разрешенного использования видом </w:t>
      </w:r>
      <w:r w:rsidR="00FF4929">
        <w:rPr>
          <w:color w:val="000000"/>
          <w:sz w:val="28"/>
          <w:szCs w:val="28"/>
        </w:rPr>
        <w:t>«</w:t>
      </w:r>
      <w:r w:rsidR="00FF4929" w:rsidRPr="00FF4929">
        <w:rPr>
          <w:color w:val="000000"/>
          <w:sz w:val="28"/>
          <w:szCs w:val="28"/>
        </w:rPr>
        <w:t>религиозное использование</w:t>
      </w:r>
      <w:r w:rsidR="00FF4929">
        <w:rPr>
          <w:color w:val="000000"/>
          <w:sz w:val="28"/>
          <w:szCs w:val="28"/>
        </w:rPr>
        <w:t xml:space="preserve"> (код 3.7)»</w:t>
      </w:r>
      <w:r>
        <w:rPr>
          <w:color w:val="000000"/>
          <w:sz w:val="28"/>
          <w:szCs w:val="28"/>
        </w:rPr>
        <w:t>;</w:t>
      </w:r>
    </w:p>
    <w:p w:rsidR="00095124" w:rsidRPr="004E3694" w:rsidRDefault="00095124" w:rsidP="00850843">
      <w:pPr>
        <w:spacing w:after="200"/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1.</w:t>
      </w:r>
      <w:r w:rsidR="00850843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2. </w:t>
      </w:r>
      <w:r w:rsidR="00850843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абзаце </w:t>
      </w:r>
      <w:r w:rsidR="00730611">
        <w:rPr>
          <w:color w:val="000000"/>
          <w:sz w:val="28"/>
          <w:szCs w:val="28"/>
        </w:rPr>
        <w:t>«П</w:t>
      </w:r>
      <w:r w:rsidRPr="00383A78">
        <w:rPr>
          <w:sz w:val="28"/>
          <w:szCs w:val="28"/>
        </w:rPr>
        <w:t>редельные размеры земельных участков и предельные параметры разрешенного строительства, реконструкции объектов капитального строительства в зоне Ц-2</w:t>
      </w:r>
      <w:r w:rsidR="00730611">
        <w:rPr>
          <w:sz w:val="28"/>
          <w:szCs w:val="28"/>
        </w:rPr>
        <w:t>»</w:t>
      </w:r>
      <w:r>
        <w:rPr>
          <w:sz w:val="28"/>
          <w:szCs w:val="28"/>
        </w:rPr>
        <w:t xml:space="preserve"> слова «</w:t>
      </w:r>
      <w:r w:rsidRPr="00383A78">
        <w:rPr>
          <w:sz w:val="28"/>
          <w:szCs w:val="28"/>
        </w:rPr>
        <w:t>минимальная площадь земельного участка – 400 м</w:t>
      </w:r>
      <w:r w:rsidRPr="00383A78">
        <w:rPr>
          <w:sz w:val="28"/>
          <w:szCs w:val="28"/>
          <w:vertAlign w:val="superscript"/>
        </w:rPr>
        <w:t>2</w:t>
      </w:r>
      <w:r w:rsidR="004E3694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«м</w:t>
      </w:r>
      <w:r w:rsidRPr="00383A78">
        <w:rPr>
          <w:sz w:val="28"/>
          <w:szCs w:val="28"/>
        </w:rPr>
        <w:t xml:space="preserve">инимальная площадь земельного участка – </w:t>
      </w:r>
      <w:r>
        <w:rPr>
          <w:sz w:val="28"/>
          <w:szCs w:val="28"/>
        </w:rPr>
        <w:t>150</w:t>
      </w:r>
      <w:r w:rsidRPr="00383A78">
        <w:rPr>
          <w:sz w:val="28"/>
          <w:szCs w:val="28"/>
        </w:rPr>
        <w:t xml:space="preserve"> м</w:t>
      </w:r>
      <w:r w:rsidRPr="00383A78">
        <w:rPr>
          <w:sz w:val="28"/>
          <w:szCs w:val="28"/>
          <w:vertAlign w:val="superscript"/>
        </w:rPr>
        <w:t>2</w:t>
      </w:r>
      <w:r w:rsidR="004E3694">
        <w:rPr>
          <w:sz w:val="28"/>
          <w:szCs w:val="28"/>
        </w:rPr>
        <w:t>»</w:t>
      </w:r>
    </w:p>
    <w:p w:rsidR="00EB62DB" w:rsidRDefault="00850843" w:rsidP="00850843">
      <w:pPr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</w:t>
      </w:r>
      <w:r w:rsidR="00095124">
        <w:rPr>
          <w:color w:val="000000"/>
          <w:sz w:val="28"/>
          <w:szCs w:val="28"/>
          <w:lang w:eastAsia="ru-RU"/>
        </w:rPr>
        <w:t xml:space="preserve">2. </w:t>
      </w:r>
      <w:r>
        <w:rPr>
          <w:color w:val="000000"/>
          <w:sz w:val="28"/>
          <w:szCs w:val="28"/>
          <w:lang w:eastAsia="ru-RU"/>
        </w:rPr>
        <w:t xml:space="preserve">в раздел </w:t>
      </w:r>
      <w:r w:rsidRPr="00850843">
        <w:rPr>
          <w:b/>
          <w:color w:val="000000"/>
          <w:sz w:val="28"/>
          <w:szCs w:val="28"/>
          <w:lang w:eastAsia="ru-RU"/>
        </w:rPr>
        <w:t xml:space="preserve">«Зоны инженерной и транспортной </w:t>
      </w:r>
      <w:r w:rsidR="004E3694" w:rsidRPr="00850843">
        <w:rPr>
          <w:b/>
          <w:color w:val="000000"/>
          <w:sz w:val="28"/>
          <w:szCs w:val="28"/>
          <w:lang w:eastAsia="ru-RU"/>
        </w:rPr>
        <w:t>инфраструктур</w:t>
      </w:r>
      <w:r w:rsidRPr="00850843">
        <w:rPr>
          <w:b/>
          <w:color w:val="000000"/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  <w:lang w:eastAsia="ru-RU"/>
        </w:rPr>
        <w:t xml:space="preserve">, градостроительный регламент </w:t>
      </w:r>
      <w:r w:rsidR="004E3694">
        <w:rPr>
          <w:color w:val="000000"/>
          <w:sz w:val="28"/>
          <w:szCs w:val="28"/>
          <w:lang w:eastAsia="ru-RU"/>
        </w:rPr>
        <w:t>территориальной</w:t>
      </w:r>
      <w:r>
        <w:rPr>
          <w:color w:val="000000"/>
          <w:sz w:val="28"/>
          <w:szCs w:val="28"/>
          <w:lang w:eastAsia="ru-RU"/>
        </w:rPr>
        <w:t xml:space="preserve"> зоны «</w:t>
      </w:r>
      <w:r w:rsidRPr="00850843">
        <w:rPr>
          <w:b/>
          <w:color w:val="000000"/>
          <w:sz w:val="28"/>
          <w:szCs w:val="28"/>
          <w:lang w:eastAsia="ru-RU"/>
        </w:rPr>
        <w:t>Т-1 Зона объектов инженерной инфраструктуры и коммунально-складских организаций</w:t>
      </w:r>
      <w:r>
        <w:rPr>
          <w:b/>
          <w:color w:val="000000"/>
          <w:sz w:val="28"/>
          <w:szCs w:val="28"/>
          <w:lang w:eastAsia="ru-RU"/>
        </w:rPr>
        <w:t>»</w:t>
      </w:r>
      <w:r>
        <w:rPr>
          <w:color w:val="000000"/>
          <w:sz w:val="28"/>
          <w:szCs w:val="28"/>
          <w:lang w:eastAsia="ru-RU"/>
        </w:rPr>
        <w:t xml:space="preserve"> дополнить условно разрешенным видом использования земельных участков и объектов капитального строительства «</w:t>
      </w:r>
      <w:r w:rsidRPr="00850843">
        <w:rPr>
          <w:color w:val="000000"/>
          <w:sz w:val="28"/>
          <w:szCs w:val="28"/>
          <w:lang w:eastAsia="ru-RU"/>
        </w:rPr>
        <w:t>гостиничное обслуживание» (код 4.7)</w:t>
      </w:r>
      <w:r>
        <w:rPr>
          <w:color w:val="000000"/>
          <w:sz w:val="28"/>
          <w:szCs w:val="28"/>
          <w:lang w:eastAsia="ru-RU"/>
        </w:rPr>
        <w:t>;</w:t>
      </w:r>
    </w:p>
    <w:p w:rsidR="00850843" w:rsidRDefault="00850843" w:rsidP="00850843">
      <w:pPr>
        <w:spacing w:after="200"/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1.3. </w:t>
      </w:r>
      <w:r>
        <w:rPr>
          <w:rFonts w:eastAsia="Calibri"/>
          <w:sz w:val="28"/>
          <w:szCs w:val="28"/>
        </w:rPr>
        <w:t xml:space="preserve">в </w:t>
      </w:r>
      <w:r w:rsidRPr="00EB62DB">
        <w:rPr>
          <w:rFonts w:eastAsia="Calibri"/>
          <w:sz w:val="28"/>
          <w:szCs w:val="28"/>
        </w:rPr>
        <w:t>раздел «</w:t>
      </w:r>
      <w:r w:rsidRPr="00850843">
        <w:rPr>
          <w:b/>
          <w:bCs/>
          <w:iCs/>
          <w:sz w:val="28"/>
          <w:szCs w:val="28"/>
        </w:rPr>
        <w:t>ЗОНЫ РЕКРЕАЦИОННОГО НАЗНАЧЕНИЯ</w:t>
      </w:r>
      <w:r w:rsidRPr="00EB62DB">
        <w:rPr>
          <w:rFonts w:eastAsia="Calibri"/>
          <w:sz w:val="28"/>
          <w:szCs w:val="28"/>
        </w:rPr>
        <w:t xml:space="preserve">», </w:t>
      </w:r>
      <w:r>
        <w:rPr>
          <w:rFonts w:eastAsia="Calibri"/>
          <w:sz w:val="28"/>
          <w:szCs w:val="28"/>
        </w:rPr>
        <w:t xml:space="preserve">градостроительный регламент территориальной зоны </w:t>
      </w:r>
      <w:r w:rsidRPr="00EB62DB">
        <w:rPr>
          <w:rFonts w:eastAsia="Calibri"/>
          <w:sz w:val="28"/>
          <w:szCs w:val="28"/>
        </w:rPr>
        <w:t>«</w:t>
      </w:r>
      <w:r w:rsidRPr="00850843">
        <w:rPr>
          <w:rFonts w:eastAsia="Calibri"/>
          <w:b/>
          <w:sz w:val="28"/>
          <w:szCs w:val="28"/>
        </w:rPr>
        <w:t>Р-1 Зона отдыха</w:t>
      </w:r>
      <w:r w:rsidRPr="00EB62DB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, </w:t>
      </w:r>
      <w:r w:rsidRPr="00850843">
        <w:rPr>
          <w:rFonts w:eastAsia="Calibri"/>
          <w:b/>
          <w:sz w:val="28"/>
          <w:szCs w:val="28"/>
        </w:rPr>
        <w:t>«Р-2 Зона рекреационно-ландшафтных территории»</w:t>
      </w:r>
      <w:r>
        <w:rPr>
          <w:rFonts w:eastAsia="Calibri"/>
          <w:sz w:val="28"/>
          <w:szCs w:val="28"/>
        </w:rPr>
        <w:t>внести следующие изменения:</w:t>
      </w:r>
    </w:p>
    <w:p w:rsidR="00850843" w:rsidRDefault="00850843" w:rsidP="00850843">
      <w:pPr>
        <w:spacing w:after="20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1.3.1. д</w:t>
      </w:r>
      <w:r w:rsidRPr="00EB62DB">
        <w:rPr>
          <w:rFonts w:eastAsia="Calibri"/>
          <w:sz w:val="28"/>
          <w:szCs w:val="28"/>
        </w:rPr>
        <w:t xml:space="preserve">ополнить </w:t>
      </w:r>
      <w:proofErr w:type="spellStart"/>
      <w:r>
        <w:rPr>
          <w:rFonts w:eastAsia="Calibri"/>
          <w:sz w:val="28"/>
          <w:szCs w:val="28"/>
        </w:rPr>
        <w:t>основныевиды</w:t>
      </w:r>
      <w:proofErr w:type="spellEnd"/>
      <w:r>
        <w:rPr>
          <w:rFonts w:eastAsia="Calibri"/>
          <w:sz w:val="28"/>
          <w:szCs w:val="28"/>
        </w:rPr>
        <w:t xml:space="preserve"> разрешенного использования видом </w:t>
      </w:r>
      <w:r w:rsidRPr="00850843">
        <w:rPr>
          <w:color w:val="000000"/>
          <w:sz w:val="28"/>
          <w:szCs w:val="28"/>
        </w:rPr>
        <w:t>«связь» (код. 6.8)</w:t>
      </w:r>
      <w:r>
        <w:rPr>
          <w:color w:val="000000"/>
          <w:sz w:val="28"/>
          <w:szCs w:val="28"/>
        </w:rPr>
        <w:t>»;</w:t>
      </w:r>
    </w:p>
    <w:p w:rsidR="00850843" w:rsidRPr="004E3694" w:rsidRDefault="00850843" w:rsidP="00850843">
      <w:pPr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1.3.2. в градостроительных регламентах вышеуказанных </w:t>
      </w:r>
      <w:r w:rsidR="004E3694">
        <w:rPr>
          <w:color w:val="000000"/>
          <w:sz w:val="28"/>
          <w:szCs w:val="28"/>
        </w:rPr>
        <w:t>территориальных</w:t>
      </w:r>
      <w:r>
        <w:rPr>
          <w:color w:val="000000"/>
          <w:sz w:val="28"/>
          <w:szCs w:val="28"/>
        </w:rPr>
        <w:t xml:space="preserve"> зон в абзацах </w:t>
      </w:r>
      <w:r w:rsidR="00544BB0">
        <w:rPr>
          <w:color w:val="000000"/>
          <w:sz w:val="28"/>
          <w:szCs w:val="28"/>
        </w:rPr>
        <w:t>«П</w:t>
      </w:r>
      <w:r w:rsidRPr="00383A78">
        <w:rPr>
          <w:sz w:val="28"/>
          <w:szCs w:val="28"/>
        </w:rPr>
        <w:t>редельные 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544BB0">
        <w:rPr>
          <w:sz w:val="28"/>
          <w:szCs w:val="28"/>
        </w:rPr>
        <w:t>»</w:t>
      </w:r>
      <w:r>
        <w:rPr>
          <w:sz w:val="28"/>
          <w:szCs w:val="28"/>
        </w:rPr>
        <w:t xml:space="preserve"> слова «</w:t>
      </w:r>
      <w:r w:rsidRPr="00383A78">
        <w:rPr>
          <w:sz w:val="28"/>
          <w:szCs w:val="28"/>
        </w:rPr>
        <w:t xml:space="preserve">минимальная площадь земельного участка – </w:t>
      </w:r>
      <w:r>
        <w:rPr>
          <w:sz w:val="28"/>
          <w:szCs w:val="28"/>
        </w:rPr>
        <w:t>1</w:t>
      </w:r>
      <w:r w:rsidRPr="00383A78">
        <w:rPr>
          <w:sz w:val="28"/>
          <w:szCs w:val="28"/>
        </w:rPr>
        <w:t>00 м</w:t>
      </w:r>
      <w:r w:rsidRPr="00383A78">
        <w:rPr>
          <w:sz w:val="28"/>
          <w:szCs w:val="28"/>
          <w:vertAlign w:val="superscript"/>
        </w:rPr>
        <w:t>2</w:t>
      </w:r>
      <w:r w:rsidR="004E3694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«м</w:t>
      </w:r>
      <w:r w:rsidRPr="00383A78">
        <w:rPr>
          <w:sz w:val="28"/>
          <w:szCs w:val="28"/>
        </w:rPr>
        <w:t xml:space="preserve">инимальная площадь земельного участка – </w:t>
      </w:r>
      <w:r>
        <w:rPr>
          <w:sz w:val="28"/>
          <w:szCs w:val="28"/>
        </w:rPr>
        <w:t>50</w:t>
      </w:r>
      <w:r w:rsidRPr="00383A78">
        <w:rPr>
          <w:sz w:val="28"/>
          <w:szCs w:val="28"/>
        </w:rPr>
        <w:t xml:space="preserve"> м</w:t>
      </w:r>
      <w:r w:rsidRPr="00383A78">
        <w:rPr>
          <w:sz w:val="28"/>
          <w:szCs w:val="28"/>
          <w:vertAlign w:val="superscript"/>
        </w:rPr>
        <w:t>2</w:t>
      </w:r>
      <w:r w:rsidR="004E3694">
        <w:rPr>
          <w:sz w:val="28"/>
          <w:szCs w:val="28"/>
        </w:rPr>
        <w:t>»</w:t>
      </w:r>
    </w:p>
    <w:p w:rsidR="00850843" w:rsidRDefault="00850843" w:rsidP="00850843">
      <w:pPr>
        <w:ind w:firstLine="567"/>
        <w:contextualSpacing/>
        <w:jc w:val="both"/>
        <w:rPr>
          <w:sz w:val="28"/>
          <w:szCs w:val="28"/>
        </w:rPr>
      </w:pPr>
    </w:p>
    <w:p w:rsidR="00EE3042" w:rsidRPr="00EB62DB" w:rsidRDefault="00850843" w:rsidP="00850843">
      <w:pPr>
        <w:ind w:firstLine="567"/>
        <w:contextualSpacing/>
        <w:jc w:val="both"/>
        <w:rPr>
          <w:color w:val="000000"/>
          <w:sz w:val="28"/>
          <w:szCs w:val="28"/>
          <w:lang w:eastAsia="ru-RU"/>
        </w:rPr>
      </w:pPr>
      <w:r w:rsidRPr="00850843">
        <w:rPr>
          <w:sz w:val="28"/>
          <w:szCs w:val="28"/>
        </w:rPr>
        <w:t>2</w:t>
      </w:r>
      <w:r w:rsidR="00EE3042" w:rsidRPr="00850843">
        <w:rPr>
          <w:sz w:val="28"/>
          <w:szCs w:val="28"/>
        </w:rPr>
        <w:t>.</w:t>
      </w:r>
      <w:r w:rsidR="00F70154">
        <w:rPr>
          <w:sz w:val="28"/>
          <w:szCs w:val="28"/>
        </w:rPr>
        <w:t xml:space="preserve"> С</w:t>
      </w:r>
      <w:r w:rsidR="00EE3042" w:rsidRPr="00EE3042">
        <w:rPr>
          <w:sz w:val="28"/>
          <w:szCs w:val="28"/>
        </w:rPr>
        <w:t>тать</w:t>
      </w:r>
      <w:r w:rsidR="00F70154">
        <w:rPr>
          <w:sz w:val="28"/>
          <w:szCs w:val="28"/>
        </w:rPr>
        <w:t>ю</w:t>
      </w:r>
      <w:r w:rsidR="00EE3042" w:rsidRPr="00EE3042">
        <w:rPr>
          <w:sz w:val="28"/>
          <w:szCs w:val="28"/>
        </w:rPr>
        <w:t xml:space="preserve"> 46 </w:t>
      </w:r>
      <w:r w:rsidR="00F70154">
        <w:rPr>
          <w:sz w:val="28"/>
          <w:szCs w:val="28"/>
        </w:rPr>
        <w:t>«</w:t>
      </w:r>
      <w:r w:rsidR="00EE3042" w:rsidRPr="00EE3042">
        <w:rPr>
          <w:sz w:val="28"/>
          <w:szCs w:val="28"/>
        </w:rPr>
        <w:t>Карт</w:t>
      </w:r>
      <w:r w:rsidR="00F70154">
        <w:rPr>
          <w:sz w:val="28"/>
          <w:szCs w:val="28"/>
        </w:rPr>
        <w:t>а</w:t>
      </w:r>
      <w:r w:rsidR="00EE3042" w:rsidRPr="00EE3042">
        <w:rPr>
          <w:sz w:val="28"/>
          <w:szCs w:val="28"/>
        </w:rPr>
        <w:t xml:space="preserve"> градостроительного зонирования городского округа Анадырь</w:t>
      </w:r>
      <w:r w:rsidR="00F70154">
        <w:rPr>
          <w:sz w:val="28"/>
          <w:szCs w:val="28"/>
        </w:rPr>
        <w:t>»</w:t>
      </w:r>
      <w:r w:rsidR="00EE3042" w:rsidRPr="00EE3042">
        <w:rPr>
          <w:sz w:val="28"/>
          <w:szCs w:val="28"/>
        </w:rPr>
        <w:t xml:space="preserve"> изложить в нов</w:t>
      </w:r>
      <w:bookmarkStart w:id="0" w:name="_GoBack"/>
      <w:bookmarkEnd w:id="0"/>
      <w:r w:rsidR="00EE3042" w:rsidRPr="00EE3042">
        <w:rPr>
          <w:sz w:val="28"/>
          <w:szCs w:val="28"/>
        </w:rPr>
        <w:t>ой редакции согласно Приложению №1.</w:t>
      </w:r>
    </w:p>
    <w:sectPr w:rsidR="00EE3042" w:rsidRPr="00EB62DB" w:rsidSect="00EE3042">
      <w:pgSz w:w="11906" w:h="16838" w:code="9"/>
      <w:pgMar w:top="567" w:right="567" w:bottom="567" w:left="1418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D70" w:rsidRDefault="008B7D70">
      <w:r>
        <w:separator/>
      </w:r>
    </w:p>
  </w:endnote>
  <w:endnote w:type="continuationSeparator" w:id="1">
    <w:p w:rsidR="008B7D70" w:rsidRDefault="008B7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D70" w:rsidRDefault="008B7D70">
      <w:r>
        <w:separator/>
      </w:r>
    </w:p>
  </w:footnote>
  <w:footnote w:type="continuationSeparator" w:id="1">
    <w:p w:rsidR="008B7D70" w:rsidRDefault="008B7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1378"/>
    <w:multiLevelType w:val="hybridMultilevel"/>
    <w:tmpl w:val="9E72F22A"/>
    <w:lvl w:ilvl="0" w:tplc="8DF6882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142"/>
  <w:doNotHyphenateCaps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24E58"/>
    <w:rsid w:val="00002E01"/>
    <w:rsid w:val="000106A2"/>
    <w:rsid w:val="000411D4"/>
    <w:rsid w:val="000765FD"/>
    <w:rsid w:val="00095124"/>
    <w:rsid w:val="0009764F"/>
    <w:rsid w:val="0013040B"/>
    <w:rsid w:val="0015439B"/>
    <w:rsid w:val="00165BAE"/>
    <w:rsid w:val="001913ED"/>
    <w:rsid w:val="00192B15"/>
    <w:rsid w:val="001932F0"/>
    <w:rsid w:val="001C1828"/>
    <w:rsid w:val="001D207E"/>
    <w:rsid w:val="001E7579"/>
    <w:rsid w:val="001F0D03"/>
    <w:rsid w:val="00221E28"/>
    <w:rsid w:val="00243D7C"/>
    <w:rsid w:val="00273B28"/>
    <w:rsid w:val="002C7F46"/>
    <w:rsid w:val="003063D6"/>
    <w:rsid w:val="00317C45"/>
    <w:rsid w:val="003220C8"/>
    <w:rsid w:val="00366A9D"/>
    <w:rsid w:val="00385EE6"/>
    <w:rsid w:val="003C6BA6"/>
    <w:rsid w:val="00405F01"/>
    <w:rsid w:val="00425030"/>
    <w:rsid w:val="00430713"/>
    <w:rsid w:val="00442223"/>
    <w:rsid w:val="00452776"/>
    <w:rsid w:val="004A0B8E"/>
    <w:rsid w:val="004E3694"/>
    <w:rsid w:val="005212B0"/>
    <w:rsid w:val="00524E58"/>
    <w:rsid w:val="00544BB0"/>
    <w:rsid w:val="005677AE"/>
    <w:rsid w:val="00587FC8"/>
    <w:rsid w:val="005D3A8C"/>
    <w:rsid w:val="005F5460"/>
    <w:rsid w:val="0061617E"/>
    <w:rsid w:val="00683DB5"/>
    <w:rsid w:val="006920AD"/>
    <w:rsid w:val="00713396"/>
    <w:rsid w:val="00730611"/>
    <w:rsid w:val="00747BC9"/>
    <w:rsid w:val="007677A9"/>
    <w:rsid w:val="00791DD3"/>
    <w:rsid w:val="007A2B94"/>
    <w:rsid w:val="007B718D"/>
    <w:rsid w:val="007D5854"/>
    <w:rsid w:val="007D6B72"/>
    <w:rsid w:val="0083489F"/>
    <w:rsid w:val="008476C0"/>
    <w:rsid w:val="00850843"/>
    <w:rsid w:val="008B6546"/>
    <w:rsid w:val="008B7D70"/>
    <w:rsid w:val="008F507F"/>
    <w:rsid w:val="008F717D"/>
    <w:rsid w:val="009069D7"/>
    <w:rsid w:val="0092288A"/>
    <w:rsid w:val="009461E9"/>
    <w:rsid w:val="00952F6F"/>
    <w:rsid w:val="00992471"/>
    <w:rsid w:val="009C6418"/>
    <w:rsid w:val="009E45C2"/>
    <w:rsid w:val="00A24635"/>
    <w:rsid w:val="00A70CC8"/>
    <w:rsid w:val="00A85C37"/>
    <w:rsid w:val="00A91122"/>
    <w:rsid w:val="00A96CC1"/>
    <w:rsid w:val="00AE35A7"/>
    <w:rsid w:val="00B64608"/>
    <w:rsid w:val="00BC5865"/>
    <w:rsid w:val="00BC5E9D"/>
    <w:rsid w:val="00BE73D7"/>
    <w:rsid w:val="00BF30C9"/>
    <w:rsid w:val="00C27EB9"/>
    <w:rsid w:val="00C634E0"/>
    <w:rsid w:val="00C63F69"/>
    <w:rsid w:val="00C9313A"/>
    <w:rsid w:val="00CA60D8"/>
    <w:rsid w:val="00CD6394"/>
    <w:rsid w:val="00CF5366"/>
    <w:rsid w:val="00CF63F4"/>
    <w:rsid w:val="00D14A80"/>
    <w:rsid w:val="00D35BE3"/>
    <w:rsid w:val="00D57856"/>
    <w:rsid w:val="00D61BFC"/>
    <w:rsid w:val="00D9304F"/>
    <w:rsid w:val="00DB06CB"/>
    <w:rsid w:val="00DC4167"/>
    <w:rsid w:val="00E17C07"/>
    <w:rsid w:val="00E35FFA"/>
    <w:rsid w:val="00E441EC"/>
    <w:rsid w:val="00E47B33"/>
    <w:rsid w:val="00E91DBF"/>
    <w:rsid w:val="00EB502B"/>
    <w:rsid w:val="00EB62DB"/>
    <w:rsid w:val="00EB6FE7"/>
    <w:rsid w:val="00EC24C6"/>
    <w:rsid w:val="00EC6F1F"/>
    <w:rsid w:val="00ED4AD3"/>
    <w:rsid w:val="00EE2338"/>
    <w:rsid w:val="00EE3042"/>
    <w:rsid w:val="00EE3FB8"/>
    <w:rsid w:val="00EF36A0"/>
    <w:rsid w:val="00F023C2"/>
    <w:rsid w:val="00F1267F"/>
    <w:rsid w:val="00F4585B"/>
    <w:rsid w:val="00F46CBE"/>
    <w:rsid w:val="00F47C00"/>
    <w:rsid w:val="00F575B6"/>
    <w:rsid w:val="00F70154"/>
    <w:rsid w:val="00FB5730"/>
    <w:rsid w:val="00FC2679"/>
    <w:rsid w:val="00FC4ABD"/>
    <w:rsid w:val="00FD7AED"/>
    <w:rsid w:val="00FF4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64F"/>
    <w:rPr>
      <w:lang w:eastAsia="en-US"/>
    </w:rPr>
  </w:style>
  <w:style w:type="paragraph" w:styleId="1">
    <w:name w:val="heading 1"/>
    <w:basedOn w:val="a"/>
    <w:next w:val="a"/>
    <w:link w:val="10"/>
    <w:qFormat/>
    <w:rsid w:val="0009764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09764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3">
    <w:name w:val="heading 3"/>
    <w:basedOn w:val="a"/>
    <w:next w:val="a"/>
    <w:link w:val="30"/>
    <w:qFormat/>
    <w:rsid w:val="000411D4"/>
    <w:pPr>
      <w:keepNext/>
      <w:ind w:right="-766"/>
      <w:jc w:val="center"/>
      <w:outlineLvl w:val="2"/>
    </w:pPr>
    <w:rPr>
      <w:rFonts w:ascii="Arial" w:hAnsi="Arial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09764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qFormat/>
    <w:rsid w:val="0009764F"/>
    <w:pPr>
      <w:keepNext/>
      <w:ind w:left="255"/>
      <w:jc w:val="both"/>
      <w:outlineLvl w:val="4"/>
    </w:pPr>
    <w:rPr>
      <w:rFonts w:ascii="Arial" w:hAnsi="Arial"/>
      <w:b/>
      <w:bCs/>
      <w:sz w:val="24"/>
      <w:lang w:eastAsia="ru-RU"/>
    </w:rPr>
  </w:style>
  <w:style w:type="paragraph" w:styleId="6">
    <w:name w:val="heading 6"/>
    <w:basedOn w:val="a"/>
    <w:next w:val="a"/>
    <w:link w:val="60"/>
    <w:qFormat/>
    <w:rsid w:val="000411D4"/>
    <w:pPr>
      <w:keepNext/>
      <w:tabs>
        <w:tab w:val="left" w:pos="142"/>
        <w:tab w:val="left" w:pos="567"/>
      </w:tabs>
      <w:spacing w:line="180" w:lineRule="exact"/>
      <w:ind w:right="6237"/>
      <w:jc w:val="center"/>
      <w:outlineLvl w:val="5"/>
    </w:pPr>
    <w:rPr>
      <w:b/>
      <w:sz w:val="18"/>
      <w:lang w:eastAsia="ru-RU"/>
    </w:rPr>
  </w:style>
  <w:style w:type="paragraph" w:styleId="7">
    <w:name w:val="heading 7"/>
    <w:basedOn w:val="a"/>
    <w:next w:val="a"/>
    <w:qFormat/>
    <w:rsid w:val="000411D4"/>
    <w:pPr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411D4"/>
    <w:pPr>
      <w:keepNext/>
      <w:spacing w:line="190" w:lineRule="exact"/>
      <w:ind w:right="6180"/>
      <w:jc w:val="center"/>
      <w:outlineLvl w:val="7"/>
    </w:pPr>
    <w:rPr>
      <w:b/>
      <w:sz w:val="18"/>
      <w:lang w:eastAsia="ru-RU"/>
    </w:rPr>
  </w:style>
  <w:style w:type="paragraph" w:styleId="9">
    <w:name w:val="heading 9"/>
    <w:basedOn w:val="a"/>
    <w:next w:val="a"/>
    <w:link w:val="90"/>
    <w:qFormat/>
    <w:rsid w:val="000411D4"/>
    <w:pPr>
      <w:keepNext/>
      <w:tabs>
        <w:tab w:val="left" w:pos="3544"/>
        <w:tab w:val="left" w:pos="12758"/>
      </w:tabs>
      <w:spacing w:line="200" w:lineRule="exact"/>
      <w:ind w:right="6180"/>
      <w:jc w:val="center"/>
      <w:outlineLvl w:val="8"/>
    </w:pPr>
    <w:rPr>
      <w:rFonts w:ascii="Arial" w:hAnsi="Arial"/>
      <w:b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764F"/>
    <w:pPr>
      <w:jc w:val="both"/>
    </w:pPr>
    <w:rPr>
      <w:rFonts w:ascii="Arial" w:hAnsi="Arial"/>
      <w:sz w:val="24"/>
      <w:lang w:eastAsia="ru-RU"/>
    </w:rPr>
  </w:style>
  <w:style w:type="table" w:styleId="a4">
    <w:name w:val="Table Grid"/>
    <w:basedOn w:val="a1"/>
    <w:rsid w:val="00322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E3FB8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5">
    <w:name w:val="Знак"/>
    <w:basedOn w:val="a"/>
    <w:rsid w:val="00EB6FE7"/>
    <w:pPr>
      <w:spacing w:after="160" w:line="240" w:lineRule="exact"/>
    </w:pPr>
    <w:rPr>
      <w:rFonts w:ascii="Verdana" w:hAnsi="Verdana"/>
      <w:lang w:val="en-US"/>
    </w:rPr>
  </w:style>
  <w:style w:type="paragraph" w:styleId="a6">
    <w:name w:val="header"/>
    <w:basedOn w:val="a"/>
    <w:link w:val="a7"/>
    <w:rsid w:val="00F023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023C2"/>
  </w:style>
  <w:style w:type="paragraph" w:styleId="a9">
    <w:name w:val="footer"/>
    <w:basedOn w:val="a"/>
    <w:link w:val="aa"/>
    <w:rsid w:val="000411D4"/>
    <w:pPr>
      <w:tabs>
        <w:tab w:val="center" w:pos="4677"/>
        <w:tab w:val="right" w:pos="9355"/>
      </w:tabs>
    </w:pPr>
    <w:rPr>
      <w:rFonts w:ascii="Courier New" w:hAnsi="Courier New" w:cs="Courier New"/>
      <w:lang w:eastAsia="ru-RU"/>
    </w:rPr>
  </w:style>
  <w:style w:type="character" w:styleId="ab">
    <w:name w:val="Hyperlink"/>
    <w:rsid w:val="000411D4"/>
    <w:rPr>
      <w:color w:val="0000FF"/>
      <w:u w:val="single"/>
    </w:rPr>
  </w:style>
  <w:style w:type="paragraph" w:styleId="ac">
    <w:name w:val="Normal (Web)"/>
    <w:basedOn w:val="a"/>
    <w:rsid w:val="000411D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ody Text Indent"/>
    <w:basedOn w:val="a"/>
    <w:rsid w:val="000411D4"/>
    <w:pPr>
      <w:spacing w:after="120"/>
      <w:ind w:left="283"/>
    </w:pPr>
    <w:rPr>
      <w:lang w:eastAsia="ru-RU"/>
    </w:rPr>
  </w:style>
  <w:style w:type="paragraph" w:styleId="ae">
    <w:name w:val="Balloon Text"/>
    <w:basedOn w:val="a"/>
    <w:link w:val="af"/>
    <w:rsid w:val="000411D4"/>
    <w:rPr>
      <w:rFonts w:ascii="Tahoma" w:hAnsi="Tahoma" w:cs="Tahoma"/>
      <w:sz w:val="16"/>
      <w:szCs w:val="16"/>
      <w:lang w:eastAsia="ru-RU"/>
    </w:rPr>
  </w:style>
  <w:style w:type="paragraph" w:styleId="af0">
    <w:name w:val="Plain Text"/>
    <w:basedOn w:val="a"/>
    <w:rsid w:val="000411D4"/>
    <w:rPr>
      <w:rFonts w:ascii="Courier New" w:hAnsi="Courier New" w:cs="Courier New"/>
      <w:lang w:eastAsia="ru-RU"/>
    </w:rPr>
  </w:style>
  <w:style w:type="paragraph" w:styleId="21">
    <w:name w:val="Body Text Indent 2"/>
    <w:basedOn w:val="a"/>
    <w:rsid w:val="000411D4"/>
    <w:pPr>
      <w:spacing w:after="120" w:line="480" w:lineRule="auto"/>
      <w:ind w:left="283"/>
    </w:pPr>
    <w:rPr>
      <w:rFonts w:ascii="Courier New" w:hAnsi="Courier New" w:cs="Courier New"/>
      <w:lang w:eastAsia="ru-RU"/>
    </w:rPr>
  </w:style>
  <w:style w:type="paragraph" w:styleId="31">
    <w:name w:val="toc 3"/>
    <w:basedOn w:val="a"/>
    <w:next w:val="a"/>
    <w:rsid w:val="000411D4"/>
    <w:pPr>
      <w:tabs>
        <w:tab w:val="right" w:leader="dot" w:pos="9356"/>
      </w:tabs>
      <w:suppressAutoHyphens/>
      <w:spacing w:before="20" w:after="20"/>
      <w:ind w:right="-57"/>
      <w:jc w:val="both"/>
    </w:pPr>
    <w:rPr>
      <w:rFonts w:ascii="Bookman Old Style" w:hAnsi="Bookman Old Style" w:cs="Arial"/>
      <w:b/>
      <w:i/>
      <w:iCs/>
      <w:lang w:eastAsia="ar-SA"/>
    </w:rPr>
  </w:style>
  <w:style w:type="character" w:customStyle="1" w:styleId="10">
    <w:name w:val="Заголовок 1 Знак"/>
    <w:link w:val="1"/>
    <w:rsid w:val="000411D4"/>
    <w:rPr>
      <w:rFonts w:ascii="Arial" w:hAnsi="Arial"/>
      <w:b/>
      <w:bCs/>
      <w:sz w:val="24"/>
      <w:lang w:val="ru-RU" w:eastAsia="ru-RU" w:bidi="ar-SA"/>
    </w:rPr>
  </w:style>
  <w:style w:type="character" w:customStyle="1" w:styleId="20">
    <w:name w:val="Заголовок 2 Знак"/>
    <w:link w:val="2"/>
    <w:rsid w:val="000411D4"/>
    <w:rPr>
      <w:rFonts w:ascii="Arial" w:hAnsi="Arial"/>
      <w:b/>
      <w:bCs/>
      <w:sz w:val="32"/>
      <w:lang w:val="ru-RU" w:eastAsia="ru-RU" w:bidi="ar-SA"/>
    </w:rPr>
  </w:style>
  <w:style w:type="character" w:customStyle="1" w:styleId="30">
    <w:name w:val="Заголовок 3 Знак"/>
    <w:link w:val="3"/>
    <w:rsid w:val="000411D4"/>
    <w:rPr>
      <w:rFonts w:ascii="Arial" w:hAnsi="Arial"/>
      <w:b/>
      <w:sz w:val="24"/>
      <w:lang w:val="ru-RU" w:eastAsia="ru-RU" w:bidi="ar-SA"/>
    </w:rPr>
  </w:style>
  <w:style w:type="character" w:customStyle="1" w:styleId="40">
    <w:name w:val="Заголовок 4 Знак"/>
    <w:link w:val="4"/>
    <w:rsid w:val="000411D4"/>
    <w:rPr>
      <w:rFonts w:ascii="Arial" w:hAnsi="Arial"/>
      <w:b/>
      <w:bCs/>
      <w:sz w:val="28"/>
      <w:u w:val="single"/>
      <w:lang w:val="ru-RU" w:eastAsia="ru-RU" w:bidi="ar-SA"/>
    </w:rPr>
  </w:style>
  <w:style w:type="character" w:customStyle="1" w:styleId="60">
    <w:name w:val="Заголовок 6 Знак"/>
    <w:link w:val="6"/>
    <w:rsid w:val="000411D4"/>
    <w:rPr>
      <w:b/>
      <w:sz w:val="18"/>
      <w:lang w:val="ru-RU" w:eastAsia="ru-RU" w:bidi="ar-SA"/>
    </w:rPr>
  </w:style>
  <w:style w:type="character" w:customStyle="1" w:styleId="80">
    <w:name w:val="Заголовок 8 Знак"/>
    <w:link w:val="8"/>
    <w:rsid w:val="000411D4"/>
    <w:rPr>
      <w:b/>
      <w:sz w:val="18"/>
      <w:lang w:val="ru-RU" w:eastAsia="ru-RU" w:bidi="ar-SA"/>
    </w:rPr>
  </w:style>
  <w:style w:type="character" w:customStyle="1" w:styleId="90">
    <w:name w:val="Заголовок 9 Знак"/>
    <w:link w:val="9"/>
    <w:rsid w:val="000411D4"/>
    <w:rPr>
      <w:rFonts w:ascii="Arial" w:hAnsi="Arial"/>
      <w:b/>
      <w:sz w:val="16"/>
      <w:lang w:val="ru-RU" w:eastAsia="ru-RU" w:bidi="ar-SA"/>
    </w:rPr>
  </w:style>
  <w:style w:type="paragraph" w:styleId="22">
    <w:name w:val="Body Text 2"/>
    <w:basedOn w:val="a"/>
    <w:link w:val="23"/>
    <w:rsid w:val="000411D4"/>
    <w:pPr>
      <w:spacing w:line="180" w:lineRule="exact"/>
      <w:ind w:right="6237"/>
      <w:jc w:val="center"/>
    </w:pPr>
    <w:rPr>
      <w:rFonts w:ascii="Arial Black" w:hAnsi="Arial Black"/>
      <w:sz w:val="16"/>
      <w:lang w:eastAsia="ru-RU"/>
    </w:rPr>
  </w:style>
  <w:style w:type="character" w:customStyle="1" w:styleId="23">
    <w:name w:val="Основной текст 2 Знак"/>
    <w:link w:val="22"/>
    <w:rsid w:val="000411D4"/>
    <w:rPr>
      <w:rFonts w:ascii="Arial Black" w:hAnsi="Arial Black"/>
      <w:sz w:val="16"/>
      <w:lang w:val="ru-RU" w:eastAsia="ru-RU" w:bidi="ar-SA"/>
    </w:rPr>
  </w:style>
  <w:style w:type="paragraph" w:styleId="af1">
    <w:name w:val="Block Text"/>
    <w:basedOn w:val="a"/>
    <w:rsid w:val="000411D4"/>
    <w:pPr>
      <w:ind w:left="1418" w:right="-1043" w:hanging="425"/>
      <w:jc w:val="both"/>
    </w:pPr>
    <w:rPr>
      <w:rFonts w:ascii="Arial" w:hAnsi="Arial"/>
      <w:b/>
      <w:sz w:val="24"/>
      <w:lang w:eastAsia="ru-RU"/>
    </w:rPr>
  </w:style>
  <w:style w:type="paragraph" w:styleId="32">
    <w:name w:val="Body Text Indent 3"/>
    <w:basedOn w:val="a"/>
    <w:link w:val="33"/>
    <w:rsid w:val="000411D4"/>
    <w:pPr>
      <w:spacing w:line="150" w:lineRule="exact"/>
      <w:ind w:right="6237" w:firstLine="170"/>
      <w:jc w:val="both"/>
      <w:outlineLvl w:val="0"/>
    </w:pPr>
    <w:rPr>
      <w:lang w:eastAsia="ru-RU"/>
    </w:rPr>
  </w:style>
  <w:style w:type="character" w:customStyle="1" w:styleId="33">
    <w:name w:val="Основной текст с отступом 3 Знак"/>
    <w:link w:val="32"/>
    <w:rsid w:val="000411D4"/>
    <w:rPr>
      <w:lang w:val="ru-RU" w:eastAsia="ru-RU" w:bidi="ar-SA"/>
    </w:rPr>
  </w:style>
  <w:style w:type="paragraph" w:customStyle="1" w:styleId="ConsTitle">
    <w:name w:val="ConsTitle"/>
    <w:rsid w:val="000411D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0411D4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0411D4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0411D4"/>
    <w:pPr>
      <w:widowControl w:val="0"/>
      <w:spacing w:before="480"/>
      <w:ind w:left="3640"/>
    </w:pPr>
    <w:rPr>
      <w:b/>
      <w:sz w:val="28"/>
    </w:rPr>
  </w:style>
  <w:style w:type="paragraph" w:styleId="34">
    <w:name w:val="Body Text 3"/>
    <w:basedOn w:val="a"/>
    <w:link w:val="35"/>
    <w:rsid w:val="000411D4"/>
    <w:pPr>
      <w:spacing w:line="150" w:lineRule="exact"/>
      <w:jc w:val="center"/>
    </w:pPr>
    <w:rPr>
      <w:rFonts w:ascii="Arial Narrow" w:hAnsi="Arial Narrow"/>
      <w:sz w:val="16"/>
      <w:lang w:eastAsia="ru-RU"/>
    </w:rPr>
  </w:style>
  <w:style w:type="character" w:customStyle="1" w:styleId="35">
    <w:name w:val="Основной текст 3 Знак"/>
    <w:link w:val="34"/>
    <w:rsid w:val="000411D4"/>
    <w:rPr>
      <w:rFonts w:ascii="Arial Narrow" w:hAnsi="Arial Narrow"/>
      <w:sz w:val="16"/>
      <w:lang w:val="ru-RU" w:eastAsia="ru-RU" w:bidi="ar-SA"/>
    </w:rPr>
  </w:style>
  <w:style w:type="paragraph" w:styleId="af2">
    <w:name w:val="Title"/>
    <w:basedOn w:val="a"/>
    <w:link w:val="af3"/>
    <w:qFormat/>
    <w:rsid w:val="000411D4"/>
    <w:pPr>
      <w:jc w:val="center"/>
    </w:pPr>
    <w:rPr>
      <w:sz w:val="28"/>
      <w:lang w:eastAsia="ru-RU"/>
    </w:rPr>
  </w:style>
  <w:style w:type="character" w:customStyle="1" w:styleId="af3">
    <w:name w:val="Название Знак"/>
    <w:link w:val="af2"/>
    <w:rsid w:val="000411D4"/>
    <w:rPr>
      <w:sz w:val="28"/>
      <w:lang w:val="ru-RU" w:eastAsia="ru-RU" w:bidi="ar-SA"/>
    </w:rPr>
  </w:style>
  <w:style w:type="character" w:styleId="af4">
    <w:name w:val="Strong"/>
    <w:qFormat/>
    <w:rsid w:val="000411D4"/>
    <w:rPr>
      <w:b/>
      <w:bCs/>
    </w:rPr>
  </w:style>
  <w:style w:type="paragraph" w:customStyle="1" w:styleId="Web">
    <w:name w:val="Обычный (Web)"/>
    <w:basedOn w:val="a"/>
    <w:rsid w:val="000411D4"/>
    <w:pPr>
      <w:spacing w:before="100" w:after="100"/>
    </w:pPr>
    <w:rPr>
      <w:sz w:val="24"/>
      <w:lang w:eastAsia="ru-RU"/>
    </w:rPr>
  </w:style>
  <w:style w:type="paragraph" w:customStyle="1" w:styleId="ConsPlusNonformat">
    <w:name w:val="ConsPlusNonformat"/>
    <w:rsid w:val="00041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41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411D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çàãîëîâîê 1"/>
    <w:basedOn w:val="a"/>
    <w:next w:val="a"/>
    <w:rsid w:val="000411D4"/>
    <w:pPr>
      <w:keepNext/>
      <w:widowControl w:val="0"/>
    </w:pPr>
    <w:rPr>
      <w:sz w:val="28"/>
      <w:szCs w:val="28"/>
      <w:lang w:eastAsia="ru-RU"/>
    </w:rPr>
  </w:style>
  <w:style w:type="paragraph" w:customStyle="1" w:styleId="ConsPlusCell">
    <w:name w:val="ConsPlusCell"/>
    <w:rsid w:val="000411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041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Текст выноски1"/>
    <w:basedOn w:val="a"/>
    <w:rsid w:val="000411D4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основной"/>
    <w:basedOn w:val="a"/>
    <w:rsid w:val="000411D4"/>
    <w:pPr>
      <w:keepNext/>
    </w:pPr>
    <w:rPr>
      <w:sz w:val="24"/>
      <w:szCs w:val="24"/>
      <w:lang w:eastAsia="ru-RU"/>
    </w:rPr>
  </w:style>
  <w:style w:type="paragraph" w:customStyle="1" w:styleId="af6">
    <w:name w:val="Îáû÷íûé"/>
    <w:rsid w:val="000411D4"/>
    <w:pPr>
      <w:widowControl w:val="0"/>
    </w:pPr>
    <w:rPr>
      <w:sz w:val="28"/>
      <w:szCs w:val="28"/>
    </w:rPr>
  </w:style>
  <w:style w:type="paragraph" w:customStyle="1" w:styleId="13">
    <w:name w:val="Основной текст с отступом1"/>
    <w:basedOn w:val="a"/>
    <w:rsid w:val="000411D4"/>
    <w:pPr>
      <w:ind w:firstLine="567"/>
      <w:jc w:val="both"/>
    </w:pPr>
    <w:rPr>
      <w:b/>
      <w:bCs/>
      <w:sz w:val="24"/>
      <w:szCs w:val="24"/>
      <w:lang w:eastAsia="ru-RU"/>
    </w:rPr>
  </w:style>
  <w:style w:type="paragraph" w:customStyle="1" w:styleId="Iauiue">
    <w:name w:val="Iau?iue"/>
    <w:rsid w:val="000411D4"/>
    <w:pPr>
      <w:widowControl w:val="0"/>
    </w:pPr>
  </w:style>
  <w:style w:type="paragraph" w:customStyle="1" w:styleId="36">
    <w:name w:val="Îñíîâíîé òåêñò ñ îòñòóïîì 3"/>
    <w:basedOn w:val="af6"/>
    <w:rsid w:val="000411D4"/>
    <w:pPr>
      <w:ind w:firstLine="567"/>
      <w:jc w:val="both"/>
    </w:pPr>
    <w:rPr>
      <w:rFonts w:ascii="Peterburg" w:hAnsi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0411D4"/>
    <w:pPr>
      <w:keepLines/>
      <w:ind w:left="709" w:hanging="284"/>
      <w:jc w:val="both"/>
    </w:pPr>
    <w:rPr>
      <w:rFonts w:ascii="Peterburg" w:hAnsi="Peterburg"/>
      <w:sz w:val="24"/>
      <w:szCs w:val="24"/>
    </w:rPr>
  </w:style>
  <w:style w:type="paragraph" w:customStyle="1" w:styleId="Iniiaiieoaeno">
    <w:name w:val="Iniiaiie oaeno"/>
    <w:basedOn w:val="Iauiue"/>
    <w:rsid w:val="000411D4"/>
    <w:pPr>
      <w:widowControl/>
      <w:jc w:val="both"/>
    </w:pPr>
    <w:rPr>
      <w:rFonts w:ascii="Peterburg" w:hAnsi="Peterburg"/>
    </w:rPr>
  </w:style>
  <w:style w:type="paragraph" w:customStyle="1" w:styleId="Iniiaiieoaeno2">
    <w:name w:val="Iniiaiie oaeno 2"/>
    <w:basedOn w:val="a"/>
    <w:rsid w:val="000411D4"/>
    <w:pPr>
      <w:widowControl w:val="0"/>
      <w:ind w:firstLine="567"/>
      <w:jc w:val="both"/>
    </w:pPr>
    <w:rPr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0411D4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paragraph" w:customStyle="1" w:styleId="24">
    <w:name w:val="Îñíîâíîé òåêñò 2"/>
    <w:basedOn w:val="af6"/>
    <w:rsid w:val="000411D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7">
    <w:name w:val="Îñíîâíîé òåêñò"/>
    <w:basedOn w:val="af6"/>
    <w:rsid w:val="000411D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0411D4"/>
    <w:pPr>
      <w:widowControl/>
      <w:ind w:firstLine="284"/>
      <w:jc w:val="both"/>
    </w:pPr>
    <w:rPr>
      <w:rFonts w:ascii="Peterburg" w:hAnsi="Peterburg"/>
    </w:rPr>
  </w:style>
  <w:style w:type="paragraph" w:customStyle="1" w:styleId="Heading">
    <w:name w:val="Heading"/>
    <w:rsid w:val="000411D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0411D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0411D4"/>
    <w:pPr>
      <w:widowControl w:val="0"/>
      <w:ind w:firstLine="567"/>
      <w:jc w:val="both"/>
    </w:pPr>
    <w:rPr>
      <w:color w:val="000000"/>
      <w:sz w:val="24"/>
      <w:lang w:eastAsia="ru-RU"/>
    </w:rPr>
  </w:style>
  <w:style w:type="paragraph" w:customStyle="1" w:styleId="BodyTxt">
    <w:name w:val="Body Txt"/>
    <w:basedOn w:val="a"/>
    <w:rsid w:val="000411D4"/>
    <w:pPr>
      <w:keepLines/>
      <w:suppressAutoHyphens/>
      <w:spacing w:before="60" w:after="60"/>
      <w:ind w:firstLine="567"/>
      <w:jc w:val="both"/>
    </w:pPr>
    <w:rPr>
      <w:rFonts w:ascii="Arial Narrow" w:hAnsi="Arial Narrow"/>
      <w:sz w:val="24"/>
      <w:lang w:eastAsia="ar-SA"/>
    </w:rPr>
  </w:style>
  <w:style w:type="paragraph" w:customStyle="1" w:styleId="af8">
    <w:name w:val="Знак Знак Знак Знак"/>
    <w:basedOn w:val="a"/>
    <w:rsid w:val="000411D4"/>
    <w:rPr>
      <w:rFonts w:ascii="Verdana" w:hAnsi="Verdana" w:cs="Verdana"/>
      <w:lang w:val="en-US"/>
    </w:rPr>
  </w:style>
  <w:style w:type="character" w:customStyle="1" w:styleId="WW8Num7z0">
    <w:name w:val="WW8Num7z0"/>
    <w:rsid w:val="000411D4"/>
    <w:rPr>
      <w:rFonts w:ascii="Wingdings" w:hAnsi="Wingdings"/>
    </w:rPr>
  </w:style>
  <w:style w:type="paragraph" w:styleId="14">
    <w:name w:val="toc 1"/>
    <w:basedOn w:val="a"/>
    <w:next w:val="a"/>
    <w:rsid w:val="000411D4"/>
    <w:pPr>
      <w:tabs>
        <w:tab w:val="right" w:leader="dot" w:pos="9356"/>
      </w:tabs>
      <w:suppressAutoHyphens/>
      <w:spacing w:before="80" w:after="80"/>
      <w:ind w:right="-58"/>
      <w:jc w:val="both"/>
    </w:pPr>
    <w:rPr>
      <w:rFonts w:ascii="Arial Narrow" w:hAnsi="Arial Narrow"/>
      <w:b/>
      <w:bCs/>
      <w:sz w:val="26"/>
      <w:szCs w:val="26"/>
      <w:lang w:eastAsia="ar-SA"/>
    </w:rPr>
  </w:style>
  <w:style w:type="paragraph" w:styleId="25">
    <w:name w:val="toc 2"/>
    <w:basedOn w:val="a"/>
    <w:next w:val="a"/>
    <w:rsid w:val="000411D4"/>
    <w:pPr>
      <w:tabs>
        <w:tab w:val="right" w:leader="dot" w:pos="9356"/>
      </w:tabs>
      <w:suppressAutoHyphens/>
      <w:jc w:val="both"/>
    </w:pPr>
    <w:rPr>
      <w:rFonts w:ascii="Arial Narrow" w:hAnsi="Arial Narrow"/>
      <w:b/>
      <w:sz w:val="26"/>
      <w:szCs w:val="26"/>
      <w:lang w:eastAsia="ar-SA"/>
    </w:rPr>
  </w:style>
  <w:style w:type="paragraph" w:styleId="af9">
    <w:name w:val="List Paragraph"/>
    <w:basedOn w:val="a"/>
    <w:qFormat/>
    <w:rsid w:val="000411D4"/>
    <w:pPr>
      <w:suppressAutoHyphens/>
      <w:ind w:left="708" w:firstLine="720"/>
      <w:jc w:val="both"/>
    </w:pPr>
    <w:rPr>
      <w:rFonts w:ascii="Arial Narrow" w:hAnsi="Arial Narrow"/>
      <w:sz w:val="26"/>
      <w:lang w:eastAsia="ar-SA"/>
    </w:rPr>
  </w:style>
  <w:style w:type="paragraph" w:customStyle="1" w:styleId="15">
    <w:name w:val="Стиль1 Знак"/>
    <w:basedOn w:val="3"/>
    <w:rsid w:val="000411D4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paragraph" w:customStyle="1" w:styleId="16">
    <w:name w:val="Стиль1"/>
    <w:basedOn w:val="3"/>
    <w:rsid w:val="000411D4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character" w:customStyle="1" w:styleId="a7">
    <w:name w:val="Верхний колонтитул Знак"/>
    <w:link w:val="a6"/>
    <w:rsid w:val="000411D4"/>
    <w:rPr>
      <w:lang w:val="ru-RU" w:eastAsia="en-US" w:bidi="ar-SA"/>
    </w:rPr>
  </w:style>
  <w:style w:type="character" w:customStyle="1" w:styleId="af">
    <w:name w:val="Текст выноски Знак"/>
    <w:link w:val="ae"/>
    <w:rsid w:val="000411D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a">
    <w:name w:val="Нижний колонтитул Знак"/>
    <w:link w:val="a9"/>
    <w:rsid w:val="000411D4"/>
    <w:rPr>
      <w:rFonts w:ascii="Courier New" w:hAnsi="Courier New" w:cs="Courier New"/>
      <w:lang w:val="ru-RU" w:eastAsia="ru-RU" w:bidi="ar-SA"/>
    </w:rPr>
  </w:style>
  <w:style w:type="paragraph" w:customStyle="1" w:styleId="afa">
    <w:name w:val="Знак Знак Знак Знак"/>
    <w:basedOn w:val="a"/>
    <w:rsid w:val="000411D4"/>
    <w:rPr>
      <w:rFonts w:ascii="Verdana" w:hAnsi="Verdana" w:cs="Verdana"/>
      <w:lang w:val="en-US"/>
    </w:rPr>
  </w:style>
  <w:style w:type="character" w:customStyle="1" w:styleId="afb">
    <w:name w:val="Гипертекстовая ссылка"/>
    <w:rsid w:val="000411D4"/>
    <w:rPr>
      <w:color w:val="008000"/>
    </w:rPr>
  </w:style>
  <w:style w:type="paragraph" w:customStyle="1" w:styleId="17">
    <w:name w:val="Знак Знак Знак1 Знак"/>
    <w:basedOn w:val="a"/>
    <w:rsid w:val="000411D4"/>
    <w:pPr>
      <w:widowControl w:val="0"/>
      <w:adjustRightInd w:val="0"/>
      <w:spacing w:after="160" w:line="240" w:lineRule="exact"/>
      <w:jc w:val="right"/>
    </w:pPr>
    <w:rPr>
      <w:lang w:val="en-GB"/>
    </w:rPr>
  </w:style>
  <w:style w:type="character" w:customStyle="1" w:styleId="afc">
    <w:name w:val="Основной текст_"/>
    <w:link w:val="18"/>
    <w:rsid w:val="00EE3042"/>
    <w:rPr>
      <w:spacing w:val="5"/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rsid w:val="00EE3042"/>
    <w:rPr>
      <w:spacing w:val="7"/>
      <w:shd w:val="clear" w:color="auto" w:fill="FFFFFF"/>
    </w:rPr>
  </w:style>
  <w:style w:type="character" w:customStyle="1" w:styleId="40pt">
    <w:name w:val="Основной текст (4) + Полужирный;Интервал 0 pt"/>
    <w:rsid w:val="00EE3042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05pt0pt">
    <w:name w:val="Основной текст (4) + 10;5 pt;Интервал 0 pt"/>
    <w:rsid w:val="00EE3042"/>
    <w:rPr>
      <w:color w:val="000000"/>
      <w:spacing w:val="5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">
    <w:name w:val="Заголовок №1_"/>
    <w:link w:val="1a"/>
    <w:rsid w:val="00EE3042"/>
    <w:rPr>
      <w:spacing w:val="7"/>
      <w:shd w:val="clear" w:color="auto" w:fill="FFFFFF"/>
    </w:rPr>
  </w:style>
  <w:style w:type="character" w:customStyle="1" w:styleId="10pt">
    <w:name w:val="Заголовок №1 + Полужирный;Интервал 0 pt"/>
    <w:rsid w:val="00EE3042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8">
    <w:name w:val="Основной текст1"/>
    <w:basedOn w:val="a"/>
    <w:link w:val="afc"/>
    <w:rsid w:val="00EE3042"/>
    <w:pPr>
      <w:widowControl w:val="0"/>
      <w:shd w:val="clear" w:color="auto" w:fill="FFFFFF"/>
      <w:spacing w:line="274" w:lineRule="exact"/>
      <w:jc w:val="center"/>
    </w:pPr>
    <w:rPr>
      <w:spacing w:val="5"/>
      <w:sz w:val="21"/>
      <w:szCs w:val="21"/>
      <w:lang w:eastAsia="ru-RU"/>
    </w:rPr>
  </w:style>
  <w:style w:type="paragraph" w:customStyle="1" w:styleId="42">
    <w:name w:val="Основной текст (4)"/>
    <w:basedOn w:val="a"/>
    <w:link w:val="41"/>
    <w:rsid w:val="00EE3042"/>
    <w:pPr>
      <w:widowControl w:val="0"/>
      <w:shd w:val="clear" w:color="auto" w:fill="FFFFFF"/>
      <w:spacing w:before="300" w:line="317" w:lineRule="exact"/>
      <w:jc w:val="both"/>
    </w:pPr>
    <w:rPr>
      <w:spacing w:val="7"/>
      <w:lang w:eastAsia="ru-RU"/>
    </w:rPr>
  </w:style>
  <w:style w:type="paragraph" w:customStyle="1" w:styleId="1a">
    <w:name w:val="Заголовок №1"/>
    <w:basedOn w:val="a"/>
    <w:link w:val="19"/>
    <w:rsid w:val="00EE3042"/>
    <w:pPr>
      <w:widowControl w:val="0"/>
      <w:shd w:val="clear" w:color="auto" w:fill="FFFFFF"/>
      <w:spacing w:before="120" w:after="120" w:line="0" w:lineRule="atLeast"/>
      <w:jc w:val="both"/>
      <w:outlineLvl w:val="0"/>
    </w:pPr>
    <w:rPr>
      <w:spacing w:val="7"/>
      <w:lang w:eastAsia="ru-RU"/>
    </w:rPr>
  </w:style>
  <w:style w:type="paragraph" w:styleId="afd">
    <w:name w:val="No Spacing"/>
    <w:uiPriority w:val="1"/>
    <w:qFormat/>
    <w:rsid w:val="00EE304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2883</TotalTime>
  <Pages>2</Pages>
  <Words>387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 г. Анадырь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Людмила</dc:creator>
  <cp:lastModifiedBy>ee_Valentina</cp:lastModifiedBy>
  <cp:revision>8</cp:revision>
  <cp:lastPrinted>2018-10-09T04:40:00Z</cp:lastPrinted>
  <dcterms:created xsi:type="dcterms:W3CDTF">2018-07-31T23:47:00Z</dcterms:created>
  <dcterms:modified xsi:type="dcterms:W3CDTF">2018-11-20T20:55:00Z</dcterms:modified>
</cp:coreProperties>
</file>